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C95220" w14:paraId="38E555AC" w14:textId="77777777" w:rsidTr="00C95220">
        <w:tc>
          <w:tcPr>
            <w:tcW w:w="1818" w:type="dxa"/>
          </w:tcPr>
          <w:p w14:paraId="25B05420" w14:textId="77777777" w:rsidR="00C95220" w:rsidRDefault="00FB15E1" w:rsidP="00A8436A">
            <w:pPr>
              <w:rPr>
                <w:b/>
                <w:caps/>
              </w:rPr>
            </w:pPr>
            <w:r>
              <w:rPr>
                <w:b/>
                <w:caps/>
              </w:rPr>
              <w:t xml:space="preserve"> </w:t>
            </w:r>
            <w:r w:rsidR="00C95220" w:rsidRPr="00C95220">
              <w:rPr>
                <w:b/>
                <w:caps/>
                <w:noProof/>
              </w:rPr>
              <w:drawing>
                <wp:inline distT="0" distB="0" distL="0" distR="0" wp14:anchorId="2C68FB95" wp14:editId="52884B96">
                  <wp:extent cx="638175" cy="1028700"/>
                  <wp:effectExtent l="19050" t="0" r="9525" b="0"/>
                  <wp:docPr id="1" name="Picture 1" descr="http://www.clpccd.cc.ca.us/lpc/whathere/ags/a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pccd.cc.ca.us/lpc/whathere/ags/agslogo.gif"/>
                          <pic:cNvPicPr>
                            <a:picLocks noChangeAspect="1" noChangeArrowheads="1"/>
                          </pic:cNvPicPr>
                        </pic:nvPicPr>
                        <pic:blipFill>
                          <a:blip r:embed="rId8" r:link="rId9"/>
                          <a:srcRect/>
                          <a:stretch>
                            <a:fillRect/>
                          </a:stretch>
                        </pic:blipFill>
                        <pic:spPr bwMode="auto">
                          <a:xfrm>
                            <a:off x="0" y="0"/>
                            <a:ext cx="638175" cy="1028700"/>
                          </a:xfrm>
                          <a:prstGeom prst="rect">
                            <a:avLst/>
                          </a:prstGeom>
                          <a:noFill/>
                          <a:ln w="9525">
                            <a:noFill/>
                            <a:miter lim="800000"/>
                            <a:headEnd/>
                            <a:tailEnd/>
                          </a:ln>
                        </pic:spPr>
                      </pic:pic>
                    </a:graphicData>
                  </a:graphic>
                </wp:inline>
              </w:drawing>
            </w:r>
          </w:p>
        </w:tc>
        <w:tc>
          <w:tcPr>
            <w:tcW w:w="7758" w:type="dxa"/>
            <w:vAlign w:val="center"/>
          </w:tcPr>
          <w:p w14:paraId="789807BE" w14:textId="77777777" w:rsidR="008F6C90" w:rsidRDefault="008F6C90" w:rsidP="008F6C90">
            <w:pPr>
              <w:jc w:val="right"/>
              <w:rPr>
                <w:b/>
                <w:caps/>
                <w:sz w:val="28"/>
                <w:szCs w:val="28"/>
              </w:rPr>
            </w:pPr>
            <w:r>
              <w:rPr>
                <w:b/>
                <w:caps/>
                <w:sz w:val="28"/>
                <w:szCs w:val="28"/>
              </w:rPr>
              <w:t>Alpha gamma sigma, inc.</w:t>
            </w:r>
          </w:p>
          <w:p w14:paraId="7B6E0618" w14:textId="77777777" w:rsidR="00C95220" w:rsidRPr="00537064" w:rsidRDefault="00491868" w:rsidP="008F6C90">
            <w:pPr>
              <w:jc w:val="right"/>
              <w:rPr>
                <w:b/>
                <w:caps/>
                <w:sz w:val="28"/>
                <w:szCs w:val="28"/>
              </w:rPr>
            </w:pPr>
            <w:r>
              <w:rPr>
                <w:b/>
                <w:caps/>
                <w:sz w:val="28"/>
                <w:szCs w:val="28"/>
              </w:rPr>
              <w:t>fall</w:t>
            </w:r>
            <w:r w:rsidR="00215C2D">
              <w:rPr>
                <w:b/>
                <w:caps/>
                <w:sz w:val="28"/>
                <w:szCs w:val="28"/>
              </w:rPr>
              <w:t xml:space="preserve"> Advisor meeting</w:t>
            </w:r>
          </w:p>
          <w:p w14:paraId="46ECD382" w14:textId="4E427A93" w:rsidR="00E54FEF" w:rsidRPr="003F165C" w:rsidRDefault="00491868" w:rsidP="00E54FEF">
            <w:pPr>
              <w:jc w:val="right"/>
              <w:rPr>
                <w:b/>
                <w:sz w:val="28"/>
                <w:szCs w:val="28"/>
              </w:rPr>
            </w:pPr>
            <w:r>
              <w:rPr>
                <w:b/>
                <w:sz w:val="28"/>
                <w:szCs w:val="28"/>
              </w:rPr>
              <w:t>October</w:t>
            </w:r>
            <w:r w:rsidR="00935686">
              <w:rPr>
                <w:b/>
                <w:sz w:val="28"/>
                <w:szCs w:val="28"/>
              </w:rPr>
              <w:t xml:space="preserve"> 5</w:t>
            </w:r>
            <w:r>
              <w:rPr>
                <w:b/>
                <w:sz w:val="28"/>
                <w:szCs w:val="28"/>
              </w:rPr>
              <w:t>th</w:t>
            </w:r>
            <w:r w:rsidR="00C95220" w:rsidRPr="003F165C">
              <w:rPr>
                <w:b/>
                <w:sz w:val="28"/>
                <w:szCs w:val="28"/>
              </w:rPr>
              <w:t>, 201</w:t>
            </w:r>
            <w:r w:rsidR="00935686">
              <w:rPr>
                <w:b/>
                <w:sz w:val="28"/>
                <w:szCs w:val="28"/>
              </w:rPr>
              <w:t>9</w:t>
            </w:r>
          </w:p>
          <w:p w14:paraId="067B07C2" w14:textId="18BF747B" w:rsidR="00C95220" w:rsidRPr="003F165C" w:rsidRDefault="00491868" w:rsidP="003B1221">
            <w:pPr>
              <w:jc w:val="right"/>
              <w:rPr>
                <w:b/>
                <w:sz w:val="32"/>
                <w:szCs w:val="32"/>
              </w:rPr>
            </w:pPr>
            <w:r>
              <w:rPr>
                <w:b/>
                <w:sz w:val="28"/>
                <w:szCs w:val="28"/>
              </w:rPr>
              <w:t>C</w:t>
            </w:r>
            <w:r w:rsidR="00935686">
              <w:rPr>
                <w:b/>
                <w:sz w:val="28"/>
                <w:szCs w:val="28"/>
              </w:rPr>
              <w:t>uesta College, San Luis Obispo,</w:t>
            </w:r>
            <w:r>
              <w:rPr>
                <w:b/>
                <w:sz w:val="28"/>
                <w:szCs w:val="28"/>
              </w:rPr>
              <w:t xml:space="preserve"> C</w:t>
            </w:r>
            <w:r w:rsidR="00B62F17">
              <w:rPr>
                <w:b/>
                <w:sz w:val="28"/>
                <w:szCs w:val="28"/>
              </w:rPr>
              <w:t>A</w:t>
            </w:r>
          </w:p>
        </w:tc>
      </w:tr>
    </w:tbl>
    <w:p w14:paraId="51148A2A" w14:textId="77777777" w:rsidR="00A20D51" w:rsidRDefault="00A20D51">
      <w:pPr>
        <w:jc w:val="center"/>
        <w:rPr>
          <w:b/>
          <w:caps/>
        </w:rPr>
      </w:pPr>
    </w:p>
    <w:p w14:paraId="1C054F91" w14:textId="77777777" w:rsidR="008F6C90" w:rsidRDefault="008F6C90">
      <w:pPr>
        <w:jc w:val="center"/>
        <w:rPr>
          <w:b/>
          <w:caps/>
        </w:rPr>
      </w:pPr>
    </w:p>
    <w:p w14:paraId="12CA2D25" w14:textId="77777777" w:rsidR="008F6C90" w:rsidRDefault="008F6C90">
      <w:pPr>
        <w:jc w:val="center"/>
        <w:rPr>
          <w:b/>
          <w:caps/>
        </w:rPr>
      </w:pPr>
    </w:p>
    <w:p w14:paraId="71329225" w14:textId="77777777" w:rsidR="0058677C" w:rsidRDefault="0058677C">
      <w:pPr>
        <w:jc w:val="center"/>
        <w:rPr>
          <w:i/>
        </w:rPr>
      </w:pPr>
      <w:r>
        <w:rPr>
          <w:i/>
        </w:rPr>
        <w:t>Standing Rules for the Order of Business:</w:t>
      </w:r>
    </w:p>
    <w:p w14:paraId="3C1D8E00" w14:textId="77777777" w:rsidR="0058677C" w:rsidRDefault="0058677C"/>
    <w:p w14:paraId="54DD79E1" w14:textId="77777777" w:rsidR="0058677C" w:rsidRDefault="0058677C" w:rsidP="009E5136">
      <w:pPr>
        <w:pStyle w:val="BodyTextIndent"/>
        <w:ind w:left="1080" w:hanging="720"/>
        <w:jc w:val="both"/>
      </w:pPr>
      <w:r>
        <w:t>1.</w:t>
      </w:r>
      <w:r>
        <w:tab/>
        <w:t>The agenda is fixed once a motion to accept, amend, add to, and/ or change an agenda has passed.</w:t>
      </w:r>
    </w:p>
    <w:p w14:paraId="4F998B72" w14:textId="77777777" w:rsidR="0058677C" w:rsidRDefault="0058677C" w:rsidP="009E5136">
      <w:pPr>
        <w:numPr>
          <w:ilvl w:val="0"/>
          <w:numId w:val="1"/>
        </w:numPr>
        <w:jc w:val="both"/>
      </w:pPr>
      <w:r>
        <w:t>All items listed as action items will begin with a motion.</w:t>
      </w:r>
    </w:p>
    <w:p w14:paraId="50878508" w14:textId="77777777" w:rsidR="0058677C" w:rsidRDefault="0058677C" w:rsidP="009E5136">
      <w:pPr>
        <w:numPr>
          <w:ilvl w:val="0"/>
          <w:numId w:val="1"/>
        </w:numPr>
        <w:jc w:val="both"/>
      </w:pPr>
      <w:r>
        <w:t>All items listed as non-action contain information only.  No action will be taken on these items.  Future agenda issues may surface from these items and, if they do, they should be noted for future agendas.</w:t>
      </w:r>
    </w:p>
    <w:p w14:paraId="7A075DF8" w14:textId="77777777" w:rsidR="0058677C" w:rsidRDefault="0058677C" w:rsidP="009E5136">
      <w:pPr>
        <w:numPr>
          <w:ilvl w:val="0"/>
          <w:numId w:val="1"/>
        </w:numPr>
        <w:jc w:val="both"/>
      </w:pPr>
      <w:r>
        <w:t>Old business and new business will be handled first after the meeting is called to order, the minutes have been approved, and the agenda is set.</w:t>
      </w:r>
    </w:p>
    <w:p w14:paraId="07ACD9AD" w14:textId="77777777" w:rsidR="0058677C" w:rsidRDefault="0058677C" w:rsidP="009E5136">
      <w:pPr>
        <w:numPr>
          <w:ilvl w:val="0"/>
          <w:numId w:val="1"/>
        </w:numPr>
        <w:jc w:val="both"/>
      </w:pPr>
      <w:r>
        <w:t>Debate on all action items on the agenda will follow an alternate pattern of “one member speaking for” and then “one member speaking against” the issue so as to facilitate the discussion, eliminate repetition of ideas, and air both sides; once one side of the debate no longer has a member speaking either pro or con, the debate will end, and the question will be called to a vote.</w:t>
      </w:r>
    </w:p>
    <w:p w14:paraId="0D276897" w14:textId="77777777" w:rsidR="0058677C" w:rsidRDefault="0058677C" w:rsidP="009E5136">
      <w:pPr>
        <w:numPr>
          <w:ilvl w:val="0"/>
          <w:numId w:val="1"/>
        </w:numPr>
        <w:jc w:val="both"/>
      </w:pPr>
      <w:r>
        <w:t>The debate on a particular action item should not exceed ten minutes unless the body wishes to extend the time allotted for discussion.</w:t>
      </w:r>
    </w:p>
    <w:p w14:paraId="3BE418CF" w14:textId="77777777" w:rsidR="0058677C" w:rsidRDefault="0058677C" w:rsidP="009E5136">
      <w:pPr>
        <w:numPr>
          <w:ilvl w:val="0"/>
          <w:numId w:val="1"/>
        </w:numPr>
        <w:jc w:val="both"/>
      </w:pPr>
      <w:r>
        <w:t>All reports should contain non-action items only.</w:t>
      </w:r>
    </w:p>
    <w:p w14:paraId="3898A0A1" w14:textId="77777777" w:rsidR="00115003" w:rsidRDefault="0058677C" w:rsidP="009E5136">
      <w:pPr>
        <w:numPr>
          <w:ilvl w:val="0"/>
          <w:numId w:val="1"/>
        </w:numPr>
        <w:jc w:val="both"/>
      </w:pPr>
      <w:r>
        <w:t>Anything embedded in a report that is significant and merits discussion as an action item should be identified as such when the agenda is being set at the beginning of the meeting</w:t>
      </w:r>
      <w:r w:rsidR="00C54E6A">
        <w:t xml:space="preserve"> </w:t>
      </w:r>
      <w:r>
        <w:t>or should be held over as a future agenda item.</w:t>
      </w:r>
    </w:p>
    <w:p w14:paraId="52571BC0" w14:textId="48881E42" w:rsidR="00917EB4" w:rsidRDefault="00917EB4" w:rsidP="00917EB4">
      <w:pPr>
        <w:ind w:left="1080"/>
        <w:jc w:val="both"/>
      </w:pPr>
    </w:p>
    <w:p w14:paraId="28FDB427" w14:textId="75B4B137" w:rsidR="00E62EA6" w:rsidRPr="00E62EA6" w:rsidRDefault="00E62EA6" w:rsidP="00E62EA6">
      <w:pPr>
        <w:ind w:left="1080"/>
        <w:jc w:val="center"/>
        <w:rPr>
          <w:b/>
          <w:bCs/>
        </w:rPr>
      </w:pPr>
      <w:r>
        <w:rPr>
          <w:b/>
          <w:bCs/>
        </w:rPr>
        <w:t>AGENDA</w:t>
      </w:r>
    </w:p>
    <w:p w14:paraId="72D077BA" w14:textId="77777777" w:rsidR="00115003" w:rsidRDefault="00115003" w:rsidP="002C1C47">
      <w:pPr>
        <w:jc w:val="center"/>
      </w:pPr>
    </w:p>
    <w:p w14:paraId="428E18C0" w14:textId="3D182092" w:rsidR="00AF1264" w:rsidRDefault="0058677C" w:rsidP="003279C7">
      <w:pPr>
        <w:pStyle w:val="ListParagraph"/>
        <w:numPr>
          <w:ilvl w:val="0"/>
          <w:numId w:val="3"/>
        </w:numPr>
        <w:jc w:val="both"/>
      </w:pPr>
      <w:r w:rsidRPr="002F0B0F">
        <w:rPr>
          <w:b/>
        </w:rPr>
        <w:t>Call to Order and President’s Opening Remarks</w:t>
      </w:r>
      <w:r w:rsidR="00032ED9" w:rsidRPr="002F0B0F">
        <w:rPr>
          <w:b/>
        </w:rPr>
        <w:t xml:space="preserve">: </w:t>
      </w:r>
      <w:r w:rsidR="00935686">
        <w:rPr>
          <w:bCs/>
        </w:rPr>
        <w:t xml:space="preserve">Former </w:t>
      </w:r>
      <w:r w:rsidR="00032ED9">
        <w:t xml:space="preserve">President </w:t>
      </w:r>
      <w:r w:rsidR="002F0B0F">
        <w:t xml:space="preserve">Megan Lange called the meeting to order at </w:t>
      </w:r>
      <w:r w:rsidR="00935686">
        <w:t>10:06</w:t>
      </w:r>
      <w:r w:rsidR="002F0B0F">
        <w:t xml:space="preserve"> AM.  </w:t>
      </w:r>
      <w:r w:rsidR="00935686">
        <w:t xml:space="preserve">(She was substituting for current President Chris </w:t>
      </w:r>
      <w:proofErr w:type="spellStart"/>
      <w:r w:rsidR="00935686">
        <w:t>C</w:t>
      </w:r>
      <w:r w:rsidR="00041276">
        <w:t>a</w:t>
      </w:r>
      <w:r w:rsidR="00935686">
        <w:t>pozzo</w:t>
      </w:r>
      <w:proofErr w:type="spellEnd"/>
      <w:r w:rsidR="00935686">
        <w:t xml:space="preserve"> who was unable to attend.)</w:t>
      </w:r>
    </w:p>
    <w:p w14:paraId="60585317" w14:textId="77777777" w:rsidR="002F0B0F" w:rsidRPr="00AF1264" w:rsidRDefault="002F0B0F" w:rsidP="00DD6517">
      <w:pPr>
        <w:pStyle w:val="ListParagraph"/>
        <w:jc w:val="both"/>
      </w:pPr>
    </w:p>
    <w:p w14:paraId="3778954A" w14:textId="5611EFC6" w:rsidR="004729D3" w:rsidRPr="00032ED9" w:rsidRDefault="000C7194" w:rsidP="004729D3">
      <w:pPr>
        <w:numPr>
          <w:ilvl w:val="0"/>
          <w:numId w:val="3"/>
        </w:numPr>
        <w:jc w:val="both"/>
      </w:pPr>
      <w:r w:rsidRPr="003B05EC">
        <w:rPr>
          <w:b/>
          <w:bCs/>
        </w:rPr>
        <w:t>Self-Introductions</w:t>
      </w:r>
      <w:r w:rsidR="006B171E">
        <w:rPr>
          <w:b/>
          <w:bCs/>
        </w:rPr>
        <w:t xml:space="preserve">: </w:t>
      </w:r>
      <w:r w:rsidR="00032ED9">
        <w:rPr>
          <w:bCs/>
        </w:rPr>
        <w:t>T</w:t>
      </w:r>
      <w:r w:rsidR="006B171E" w:rsidRPr="00032ED9">
        <w:rPr>
          <w:bCs/>
        </w:rPr>
        <w:t xml:space="preserve">he advisors </w:t>
      </w:r>
      <w:r w:rsidR="00935686">
        <w:rPr>
          <w:bCs/>
        </w:rPr>
        <w:t>introduced themselves, their schools, and what they were excited about this semester. The advisory board welcomed back Fullerton College which had recently re-activated. The board also congratulated Mary Alice Majoue from Allan Hancock College on her upcoming retirement. She informed the board that her last convention as an advisor would be in Sacramento in 2020.</w:t>
      </w:r>
    </w:p>
    <w:p w14:paraId="2803FBFF" w14:textId="77777777" w:rsidR="00AF1264" w:rsidRPr="00032ED9" w:rsidRDefault="00AF1264" w:rsidP="000E0194">
      <w:pPr>
        <w:jc w:val="both"/>
      </w:pPr>
    </w:p>
    <w:p w14:paraId="3BE71D62" w14:textId="2C7359B8" w:rsidR="0058677C" w:rsidRPr="00032ED9" w:rsidRDefault="0058677C" w:rsidP="000E0194">
      <w:pPr>
        <w:pStyle w:val="ListParagraph"/>
        <w:numPr>
          <w:ilvl w:val="0"/>
          <w:numId w:val="3"/>
        </w:numPr>
        <w:jc w:val="both"/>
      </w:pPr>
      <w:r w:rsidRPr="00C20C20">
        <w:rPr>
          <w:b/>
        </w:rPr>
        <w:t>Explanation of the Sign-In Process</w:t>
      </w:r>
      <w:r w:rsidR="006B171E" w:rsidRPr="00032ED9">
        <w:t xml:space="preserve">: </w:t>
      </w:r>
      <w:r w:rsidR="00032ED9">
        <w:t>Secretary Terry Green</w:t>
      </w:r>
      <w:r w:rsidR="00651833">
        <w:t xml:space="preserve"> was absent but sent the Attendance Form to </w:t>
      </w:r>
      <w:r w:rsidR="00475834">
        <w:t>be used at the Fall State Advisory Board meeting</w:t>
      </w:r>
      <w:r w:rsidR="001A7CF2">
        <w:t>. Chris Gilbert explained the form and the necessity of filling it out accurately.</w:t>
      </w:r>
    </w:p>
    <w:p w14:paraId="2C5F17D6" w14:textId="77777777" w:rsidR="003B05EC" w:rsidRPr="00032ED9" w:rsidRDefault="003B05EC" w:rsidP="00F70753">
      <w:pPr>
        <w:jc w:val="both"/>
      </w:pPr>
    </w:p>
    <w:p w14:paraId="57224169" w14:textId="43E96D7A" w:rsidR="002D3FC8" w:rsidRDefault="00115003" w:rsidP="003B05EC">
      <w:pPr>
        <w:numPr>
          <w:ilvl w:val="0"/>
          <w:numId w:val="3"/>
        </w:numPr>
        <w:jc w:val="both"/>
      </w:pPr>
      <w:r w:rsidRPr="00C20C20">
        <w:rPr>
          <w:b/>
        </w:rPr>
        <w:lastRenderedPageBreak/>
        <w:t>Exp</w:t>
      </w:r>
      <w:r w:rsidR="001B4ACF">
        <w:rPr>
          <w:b/>
        </w:rPr>
        <w:t>lanation of the Standing Rules</w:t>
      </w:r>
      <w:r w:rsidR="006B171E">
        <w:rPr>
          <w:b/>
        </w:rPr>
        <w:t xml:space="preserve">: </w:t>
      </w:r>
      <w:r w:rsidR="00E62EA6">
        <w:rPr>
          <w:bCs/>
        </w:rPr>
        <w:t xml:space="preserve">Parliamentarian </w:t>
      </w:r>
      <w:r w:rsidR="00935D93">
        <w:t xml:space="preserve">Valerie Venegas </w:t>
      </w:r>
      <w:r w:rsidR="001A6200">
        <w:t>read</w:t>
      </w:r>
      <w:r w:rsidR="006B171E" w:rsidRPr="001A6200">
        <w:t xml:space="preserve"> the above Standing Rules for the Order of Business</w:t>
      </w:r>
      <w:r w:rsidR="001A6200">
        <w:t xml:space="preserve"> so that </w:t>
      </w:r>
      <w:r w:rsidR="00E62EA6">
        <w:t>all attending advisors would be aware of the efficient way we try to run our meetings.</w:t>
      </w:r>
    </w:p>
    <w:p w14:paraId="58343CB9" w14:textId="77777777" w:rsidR="00F92AA9" w:rsidRDefault="00F92AA9" w:rsidP="00F92AA9">
      <w:pPr>
        <w:pStyle w:val="ListParagraph"/>
      </w:pPr>
    </w:p>
    <w:p w14:paraId="670A6E67" w14:textId="77777777" w:rsidR="002403F5" w:rsidRDefault="002403F5" w:rsidP="00F92AA9">
      <w:pPr>
        <w:pStyle w:val="ListParagraph"/>
      </w:pPr>
    </w:p>
    <w:p w14:paraId="163A6686" w14:textId="6110EFDB" w:rsidR="00F92AA9" w:rsidRDefault="002403F5" w:rsidP="00F92AA9">
      <w:pPr>
        <w:jc w:val="both"/>
        <w:rPr>
          <w:b/>
        </w:rPr>
      </w:pPr>
      <w:r>
        <w:rPr>
          <w:b/>
        </w:rPr>
        <w:t>FALL ADVISORY BOARD</w:t>
      </w:r>
      <w:r w:rsidR="00F92AA9" w:rsidRPr="002D3FC8">
        <w:rPr>
          <w:b/>
        </w:rPr>
        <w:t xml:space="preserve"> </w:t>
      </w:r>
      <w:r w:rsidR="00E2741B">
        <w:rPr>
          <w:b/>
        </w:rPr>
        <w:t>MEETING</w:t>
      </w:r>
      <w:r w:rsidR="002326DE">
        <w:rPr>
          <w:b/>
        </w:rPr>
        <w:t xml:space="preserve"> (MORNING ATTENDA</w:t>
      </w:r>
      <w:r w:rsidR="00106036">
        <w:rPr>
          <w:b/>
        </w:rPr>
        <w:t>N</w:t>
      </w:r>
      <w:r w:rsidR="002326DE">
        <w:rPr>
          <w:b/>
        </w:rPr>
        <w:t>CE)</w:t>
      </w:r>
      <w:r w:rsidR="00F92AA9" w:rsidRPr="002D3FC8">
        <w:rPr>
          <w:b/>
        </w:rPr>
        <w:t>:</w:t>
      </w:r>
    </w:p>
    <w:p w14:paraId="54D6A2FC" w14:textId="77777777" w:rsidR="00D16524" w:rsidRDefault="00D16524" w:rsidP="00F92AA9">
      <w:pPr>
        <w:jc w:val="both"/>
        <w:rPr>
          <w:b/>
        </w:rPr>
      </w:pPr>
    </w:p>
    <w:p w14:paraId="597BD4E1" w14:textId="3B0036C4" w:rsidR="00F92AA9" w:rsidRPr="00D16524" w:rsidRDefault="00E62EA6" w:rsidP="002403F5">
      <w:pPr>
        <w:jc w:val="both"/>
        <w:rPr>
          <w:bCs/>
        </w:rPr>
      </w:pPr>
      <w:r>
        <w:rPr>
          <w:b/>
        </w:rPr>
        <w:tab/>
      </w:r>
      <w:r>
        <w:rPr>
          <w:bCs/>
        </w:rPr>
        <w:t>A</w:t>
      </w:r>
      <w:r w:rsidR="00D16524">
        <w:rPr>
          <w:bCs/>
        </w:rPr>
        <w:t>LLAN HANCOCK COLLEGE:</w:t>
      </w:r>
      <w:r w:rsidR="00F92AA9">
        <w:t xml:space="preserve"> </w:t>
      </w:r>
      <w:r w:rsidR="00D16524">
        <w:t xml:space="preserve">Kathy </w:t>
      </w:r>
      <w:proofErr w:type="spellStart"/>
      <w:r w:rsidR="00D16524">
        <w:t>Headtke</w:t>
      </w:r>
      <w:proofErr w:type="spellEnd"/>
      <w:r w:rsidR="00D16524">
        <w:t>, Mary Alice Majoue</w:t>
      </w:r>
    </w:p>
    <w:p w14:paraId="7EA2B066" w14:textId="6F1A0C13" w:rsidR="00F92AA9" w:rsidRDefault="00F92AA9" w:rsidP="002403F5">
      <w:pPr>
        <w:ind w:firstLine="720"/>
        <w:jc w:val="both"/>
      </w:pPr>
      <w:r w:rsidRPr="00AA5EC3">
        <w:t>ANTELOPE VALLEY COLLE</w:t>
      </w:r>
      <w:r>
        <w:t>GE: Matthew Lee Jaffe</w:t>
      </w:r>
    </w:p>
    <w:p w14:paraId="0EAC26C8" w14:textId="69D9EA06" w:rsidR="00F92AA9" w:rsidRPr="00AA5EC3" w:rsidRDefault="00D16524" w:rsidP="00D16524">
      <w:pPr>
        <w:ind w:firstLine="720"/>
        <w:jc w:val="both"/>
      </w:pPr>
      <w:r>
        <w:t>CUESTA COLLEGE: Chris Gilbert</w:t>
      </w:r>
    </w:p>
    <w:p w14:paraId="7D586F44" w14:textId="23DB7C45" w:rsidR="00F92AA9" w:rsidRDefault="00F92AA9" w:rsidP="005748AF">
      <w:pPr>
        <w:pStyle w:val="ListParagraph"/>
        <w:jc w:val="both"/>
      </w:pPr>
      <w:r w:rsidRPr="00AA5EC3">
        <w:t>DIABL</w:t>
      </w:r>
      <w:r>
        <w:t xml:space="preserve">O VALLEY COLLEGE: </w:t>
      </w:r>
      <w:r w:rsidRPr="00AA5EC3">
        <w:t>Obed Vazquez</w:t>
      </w:r>
    </w:p>
    <w:p w14:paraId="5FEAE501" w14:textId="4192F8F7" w:rsidR="00D16524" w:rsidRDefault="00D16524" w:rsidP="00D16524">
      <w:pPr>
        <w:pStyle w:val="ListParagraph"/>
        <w:jc w:val="both"/>
      </w:pPr>
      <w:r>
        <w:t xml:space="preserve">FULLERTON COLLEGE: </w:t>
      </w:r>
      <w:proofErr w:type="spellStart"/>
      <w:r>
        <w:t>Marwin</w:t>
      </w:r>
      <w:proofErr w:type="spellEnd"/>
      <w:r>
        <w:t xml:space="preserve"> Luminarias</w:t>
      </w:r>
    </w:p>
    <w:p w14:paraId="65F3917F" w14:textId="5A1E8541" w:rsidR="00F92AA9" w:rsidRPr="00AA5EC3" w:rsidRDefault="00D16524" w:rsidP="00D16524">
      <w:pPr>
        <w:pStyle w:val="ListParagraph"/>
        <w:jc w:val="both"/>
      </w:pPr>
      <w:r>
        <w:t>GOLDEN WEST COLLEGE: Valerie Venegas</w:t>
      </w:r>
    </w:p>
    <w:p w14:paraId="4C21A0BC" w14:textId="5C21022C" w:rsidR="00F92AA9" w:rsidRDefault="00F92AA9" w:rsidP="005748AF">
      <w:pPr>
        <w:pStyle w:val="ListParagraph"/>
        <w:jc w:val="both"/>
      </w:pPr>
      <w:r w:rsidRPr="00AA5EC3">
        <w:t xml:space="preserve">LAS POSITAS COLLEGE: </w:t>
      </w:r>
      <w:r>
        <w:t>Ashley McHale</w:t>
      </w:r>
    </w:p>
    <w:p w14:paraId="41201FD8" w14:textId="29001726" w:rsidR="00F92AA9" w:rsidRPr="00AA5EC3" w:rsidRDefault="00B118B9" w:rsidP="005748AF">
      <w:pPr>
        <w:pStyle w:val="ListParagraph"/>
        <w:jc w:val="both"/>
      </w:pPr>
      <w:r>
        <w:t xml:space="preserve">LOS ANGELES PIERCE COLLEGE: </w:t>
      </w:r>
      <w:proofErr w:type="spellStart"/>
      <w:r>
        <w:t>Kaycea</w:t>
      </w:r>
      <w:proofErr w:type="spellEnd"/>
      <w:r>
        <w:t xml:space="preserve"> Campbell, </w:t>
      </w:r>
      <w:r w:rsidR="00D16524">
        <w:t>Arthur Yin</w:t>
      </w:r>
    </w:p>
    <w:p w14:paraId="283C968A" w14:textId="0715D99B" w:rsidR="001E7539" w:rsidRDefault="006F203D" w:rsidP="00D16524">
      <w:pPr>
        <w:pStyle w:val="ListParagraph"/>
        <w:jc w:val="both"/>
      </w:pPr>
      <w:r>
        <w:t>ORANGE COAST COL</w:t>
      </w:r>
      <w:r w:rsidR="0035302F">
        <w:t>L</w:t>
      </w:r>
      <w:r>
        <w:t xml:space="preserve">EGE: Teresa </w:t>
      </w:r>
      <w:proofErr w:type="spellStart"/>
      <w:r>
        <w:t>Scarbroug</w:t>
      </w:r>
      <w:r w:rsidR="00D16524">
        <w:t>h</w:t>
      </w:r>
      <w:proofErr w:type="spellEnd"/>
    </w:p>
    <w:p w14:paraId="688AB3B5" w14:textId="22958CF0" w:rsidR="00D16524" w:rsidRPr="005748AF" w:rsidRDefault="00D16524" w:rsidP="00D16524">
      <w:pPr>
        <w:pStyle w:val="ListParagraph"/>
        <w:jc w:val="both"/>
      </w:pPr>
      <w:r>
        <w:t xml:space="preserve">RIVERSIDE COLLEGE: </w:t>
      </w:r>
      <w:proofErr w:type="spellStart"/>
      <w:r>
        <w:t>Joycee</w:t>
      </w:r>
      <w:proofErr w:type="spellEnd"/>
      <w:r>
        <w:t xml:space="preserve"> Beck</w:t>
      </w:r>
    </w:p>
    <w:p w14:paraId="2C04DB47" w14:textId="080CF03D" w:rsidR="00F92AA9" w:rsidRDefault="006F203D" w:rsidP="006D45D6">
      <w:pPr>
        <w:pStyle w:val="ListParagraph"/>
        <w:jc w:val="both"/>
      </w:pPr>
      <w:r>
        <w:t>SADDLEBACK COLLEGE: Alannah Rosenberg</w:t>
      </w:r>
    </w:p>
    <w:p w14:paraId="28B35DBD" w14:textId="3B150527" w:rsidR="00F92AA9" w:rsidRPr="00AA5EC3" w:rsidRDefault="00F92AA9" w:rsidP="006D45D6">
      <w:pPr>
        <w:pStyle w:val="ListParagraph"/>
        <w:jc w:val="both"/>
      </w:pPr>
      <w:r>
        <w:t xml:space="preserve">SANTA ANA COLLEGE: </w:t>
      </w:r>
      <w:r w:rsidR="00D16524">
        <w:t xml:space="preserve">Sarah Kelley, </w:t>
      </w:r>
      <w:r w:rsidR="00731E4A">
        <w:t>Megan Lange</w:t>
      </w:r>
      <w:r w:rsidRPr="00AA5EC3">
        <w:t xml:space="preserve"> </w:t>
      </w:r>
    </w:p>
    <w:p w14:paraId="5617A3D5" w14:textId="073D79CF" w:rsidR="009633B3" w:rsidRPr="00B6612E" w:rsidRDefault="00731E4A" w:rsidP="00B6612E">
      <w:pPr>
        <w:pStyle w:val="ListParagraph"/>
        <w:jc w:val="both"/>
        <w:rPr>
          <w:bCs/>
        </w:rPr>
      </w:pPr>
      <w:r>
        <w:rPr>
          <w:bCs/>
        </w:rPr>
        <w:t xml:space="preserve">WEST LOS ANGELES COLLEGE: Thomas </w:t>
      </w:r>
      <w:proofErr w:type="spellStart"/>
      <w:r>
        <w:rPr>
          <w:bCs/>
        </w:rPr>
        <w:t>Harjuno</w:t>
      </w:r>
      <w:proofErr w:type="spellEnd"/>
    </w:p>
    <w:p w14:paraId="63F4F3AD" w14:textId="77777777" w:rsidR="002D3FC8" w:rsidRPr="003B05EC" w:rsidRDefault="002D3FC8" w:rsidP="003B05EC">
      <w:pPr>
        <w:jc w:val="both"/>
        <w:rPr>
          <w:bCs/>
        </w:rPr>
      </w:pPr>
    </w:p>
    <w:p w14:paraId="473510C2" w14:textId="44FC0B4B" w:rsidR="00C068E4" w:rsidRDefault="0058677C" w:rsidP="003279C7">
      <w:pPr>
        <w:numPr>
          <w:ilvl w:val="0"/>
          <w:numId w:val="3"/>
        </w:numPr>
        <w:jc w:val="both"/>
      </w:pPr>
      <w:r w:rsidRPr="006920DF">
        <w:rPr>
          <w:b/>
        </w:rPr>
        <w:t>Additions/Deletions to the Agenda</w:t>
      </w:r>
      <w:r w:rsidR="009A3167" w:rsidRPr="006920DF">
        <w:rPr>
          <w:b/>
        </w:rPr>
        <w:t xml:space="preserve"> Section</w:t>
      </w:r>
      <w:r w:rsidR="006920DF">
        <w:rPr>
          <w:b/>
        </w:rPr>
        <w:t xml:space="preserve">: </w:t>
      </w:r>
      <w:r w:rsidR="00CF252B">
        <w:rPr>
          <w:bCs/>
        </w:rPr>
        <w:t>T</w:t>
      </w:r>
      <w:r w:rsidR="00756144">
        <w:t xml:space="preserve">he following items were </w:t>
      </w:r>
      <w:r w:rsidR="0070219E">
        <w:t xml:space="preserve">moved to be </w:t>
      </w:r>
      <w:r w:rsidR="00756144">
        <w:t>added to the agenda</w:t>
      </w:r>
      <w:r w:rsidR="0070219E">
        <w:t>:</w:t>
      </w:r>
      <w:r w:rsidR="00756144">
        <w:t xml:space="preserve"> </w:t>
      </w:r>
      <w:r w:rsidR="00CF252B">
        <w:t xml:space="preserve">X </w:t>
      </w:r>
      <w:r w:rsidR="00FD5A73">
        <w:t>I</w:t>
      </w:r>
      <w:r w:rsidR="00CF252B">
        <w:t xml:space="preserve">. De-activating the old AGS Website: </w:t>
      </w:r>
      <w:proofErr w:type="spellStart"/>
      <w:r w:rsidR="00CF252B">
        <w:t>ags</w:t>
      </w:r>
      <w:proofErr w:type="spellEnd"/>
      <w:r w:rsidR="00CF252B">
        <w:t xml:space="preserve"> honors.org, XIII E. Student Advocacy, </w:t>
      </w:r>
      <w:r w:rsidR="00756144">
        <w:t xml:space="preserve">XIII </w:t>
      </w:r>
      <w:r w:rsidR="00CF252B">
        <w:t>F</w:t>
      </w:r>
      <w:r w:rsidR="0070219E">
        <w:t xml:space="preserve">. </w:t>
      </w:r>
      <w:r w:rsidR="00CF252B">
        <w:t xml:space="preserve">Discussion: Centennial Planning and XIII G. Membership Strategies. The following items were </w:t>
      </w:r>
      <w:r w:rsidR="00BD15FE">
        <w:t>deleted from</w:t>
      </w:r>
      <w:r w:rsidR="00CF252B">
        <w:t xml:space="preserve"> the agenda: </w:t>
      </w:r>
      <w:r w:rsidR="00E10367">
        <w:t>I</w:t>
      </w:r>
      <w:r w:rsidR="00CF252B">
        <w:t xml:space="preserve">X </w:t>
      </w:r>
      <w:r w:rsidR="00E10367">
        <w:t>B</w:t>
      </w:r>
      <w:r w:rsidR="00CF252B">
        <w:t xml:space="preserve">. </w:t>
      </w:r>
      <w:r w:rsidR="00E10367">
        <w:t>Spring Convention 2020 – Sacr</w:t>
      </w:r>
      <w:r w:rsidR="00A85D2C">
        <w:t xml:space="preserve">amento </w:t>
      </w:r>
      <w:r w:rsidR="00CF252B">
        <w:t xml:space="preserve">and X </w:t>
      </w:r>
      <w:r w:rsidR="00E10367">
        <w:t>E</w:t>
      </w:r>
      <w:r w:rsidR="00CF252B">
        <w:t xml:space="preserve">. Request for Paid Travel Expenses to FAM.  </w:t>
      </w:r>
    </w:p>
    <w:p w14:paraId="59D0C54E" w14:textId="77777777" w:rsidR="00756144" w:rsidRPr="00C068E4" w:rsidRDefault="00756144" w:rsidP="00756144">
      <w:pPr>
        <w:ind w:left="720"/>
        <w:jc w:val="both"/>
      </w:pPr>
    </w:p>
    <w:p w14:paraId="392E3194" w14:textId="48E35659" w:rsidR="00AB58D2" w:rsidRPr="00A961E3" w:rsidRDefault="00AB58D2" w:rsidP="00BD15FE">
      <w:pPr>
        <w:numPr>
          <w:ilvl w:val="0"/>
          <w:numId w:val="3"/>
        </w:numPr>
        <w:jc w:val="both"/>
      </w:pPr>
      <w:r w:rsidRPr="00C20C20">
        <w:rPr>
          <w:b/>
        </w:rPr>
        <w:t>Approval of the Agenda</w:t>
      </w:r>
      <w:r w:rsidR="0049623A">
        <w:rPr>
          <w:b/>
        </w:rPr>
        <w:t xml:space="preserve">: </w:t>
      </w:r>
      <w:r w:rsidR="0070219E">
        <w:t xml:space="preserve">The agenda was approved </w:t>
      </w:r>
      <w:r w:rsidR="00A961E3" w:rsidRPr="00A961E3">
        <w:t xml:space="preserve">with the additions </w:t>
      </w:r>
      <w:r w:rsidR="00CF252B">
        <w:t xml:space="preserve">and deletions </w:t>
      </w:r>
      <w:r w:rsidR="00A961E3" w:rsidRPr="00A961E3">
        <w:t>listed above.</w:t>
      </w:r>
    </w:p>
    <w:p w14:paraId="3C30D85A" w14:textId="77777777" w:rsidR="00AB58D2" w:rsidRPr="00A961E3" w:rsidRDefault="00AB58D2" w:rsidP="00BD15FE">
      <w:pPr>
        <w:jc w:val="both"/>
      </w:pPr>
    </w:p>
    <w:p w14:paraId="38E8C984" w14:textId="0EC8EC1A" w:rsidR="003B347B" w:rsidRDefault="00AB58D2" w:rsidP="00C914E4">
      <w:pPr>
        <w:numPr>
          <w:ilvl w:val="0"/>
          <w:numId w:val="3"/>
        </w:numPr>
        <w:jc w:val="both"/>
        <w:rPr>
          <w:b/>
        </w:rPr>
      </w:pPr>
      <w:r w:rsidRPr="00C20C20">
        <w:rPr>
          <w:b/>
        </w:rPr>
        <w:t>Corrections to and Approval of the Minutes</w:t>
      </w:r>
      <w:r w:rsidR="0049623A">
        <w:t xml:space="preserve">: </w:t>
      </w:r>
      <w:r w:rsidR="009A4DF5">
        <w:t>The minutes were approved</w:t>
      </w:r>
      <w:r w:rsidR="00BF02C6">
        <w:t xml:space="preserve"> with</w:t>
      </w:r>
      <w:r w:rsidR="00BD15FE">
        <w:t xml:space="preserve"> the following corrections: On Page 7 Item </w:t>
      </w:r>
      <w:r w:rsidR="00BB18CA">
        <w:t>XII</w:t>
      </w:r>
      <w:r w:rsidR="00BD15FE">
        <w:t xml:space="preserve"> B. Megan Lange and her Santa Ana College did registration only and on Page 4 Theresa </w:t>
      </w:r>
      <w:proofErr w:type="spellStart"/>
      <w:r w:rsidR="00BD15FE">
        <w:t>Scarbrough</w:t>
      </w:r>
      <w:proofErr w:type="spellEnd"/>
      <w:r w:rsidR="00BD15FE">
        <w:t xml:space="preserve"> is the Secretary of Intercollegiate Relations (not Records). The minutes were approved with the corrections listed above. (Note: Secretary Terry Green made those corrections </w:t>
      </w:r>
      <w:r w:rsidR="00E10367">
        <w:t xml:space="preserve">to the minutes </w:t>
      </w:r>
      <w:r w:rsidR="00BD15FE">
        <w:t xml:space="preserve">on </w:t>
      </w:r>
      <w:r w:rsidR="00E10367">
        <w:t>11/6/19.)</w:t>
      </w:r>
    </w:p>
    <w:p w14:paraId="5587981B" w14:textId="77777777" w:rsidR="005C181D" w:rsidRPr="005C181D" w:rsidRDefault="005C181D" w:rsidP="00C914E4">
      <w:pPr>
        <w:ind w:left="720"/>
        <w:jc w:val="both"/>
        <w:rPr>
          <w:b/>
        </w:rPr>
      </w:pPr>
    </w:p>
    <w:p w14:paraId="4DE324C4" w14:textId="5417CB69" w:rsidR="0034222B" w:rsidRPr="00C1266C" w:rsidRDefault="0058677C" w:rsidP="003279C7">
      <w:pPr>
        <w:numPr>
          <w:ilvl w:val="0"/>
          <w:numId w:val="3"/>
        </w:numPr>
        <w:jc w:val="both"/>
        <w:rPr>
          <w:b/>
        </w:rPr>
      </w:pPr>
      <w:r w:rsidRPr="00C1266C">
        <w:rPr>
          <w:b/>
        </w:rPr>
        <w:t>Corrections and Updates to the State Advisory Board Directo</w:t>
      </w:r>
      <w:r w:rsidR="007E57D5" w:rsidRPr="00C1266C">
        <w:rPr>
          <w:b/>
        </w:rPr>
        <w:t>ry</w:t>
      </w:r>
      <w:r w:rsidR="00FD3974" w:rsidRPr="00C1266C">
        <w:rPr>
          <w:b/>
        </w:rPr>
        <w:t xml:space="preserve">: </w:t>
      </w:r>
      <w:r w:rsidR="00C1266C">
        <w:t>A</w:t>
      </w:r>
      <w:r w:rsidR="00E10367">
        <w:t xml:space="preserve">dvisors were asked to email Andrew </w:t>
      </w:r>
      <w:proofErr w:type="spellStart"/>
      <w:r w:rsidR="00E10367">
        <w:t>Kindon</w:t>
      </w:r>
      <w:proofErr w:type="spellEnd"/>
      <w:r w:rsidR="00E10367">
        <w:t xml:space="preserve"> directly for any needed corrections of updates to the State Advisory Board Directory.</w:t>
      </w:r>
    </w:p>
    <w:p w14:paraId="1E064EB1" w14:textId="77777777" w:rsidR="00C1266C" w:rsidRPr="003F648D" w:rsidRDefault="00C1266C" w:rsidP="00C1266C">
      <w:pPr>
        <w:jc w:val="both"/>
        <w:rPr>
          <w:b/>
        </w:rPr>
      </w:pPr>
    </w:p>
    <w:p w14:paraId="7305ADD2" w14:textId="7E929A2F" w:rsidR="00400F47" w:rsidRDefault="0058677C" w:rsidP="000941DA">
      <w:pPr>
        <w:numPr>
          <w:ilvl w:val="0"/>
          <w:numId w:val="3"/>
        </w:numPr>
        <w:rPr>
          <w:b/>
        </w:rPr>
      </w:pPr>
      <w:r w:rsidRPr="00C20C20">
        <w:rPr>
          <w:b/>
        </w:rPr>
        <w:t>Old Business</w:t>
      </w:r>
      <w:r w:rsidR="00B60070">
        <w:rPr>
          <w:b/>
        </w:rPr>
        <w:t>:</w:t>
      </w:r>
      <w:r w:rsidR="007E01F2" w:rsidRPr="00C20C20">
        <w:rPr>
          <w:b/>
        </w:rPr>
        <w:t xml:space="preserve"> </w:t>
      </w:r>
    </w:p>
    <w:p w14:paraId="6AFCDEEC" w14:textId="77777777" w:rsidR="00C514EF" w:rsidRDefault="00C514EF" w:rsidP="00C514EF">
      <w:pPr>
        <w:pStyle w:val="ListParagraph"/>
        <w:jc w:val="both"/>
        <w:rPr>
          <w:b/>
        </w:rPr>
      </w:pPr>
    </w:p>
    <w:p w14:paraId="067449A4" w14:textId="06FAE50B" w:rsidR="005A7B17" w:rsidRDefault="00C514EF" w:rsidP="00C514EF">
      <w:pPr>
        <w:pStyle w:val="ListParagraph"/>
        <w:numPr>
          <w:ilvl w:val="2"/>
          <w:numId w:val="3"/>
        </w:numPr>
        <w:jc w:val="both"/>
        <w:rPr>
          <w:b/>
        </w:rPr>
      </w:pPr>
      <w:r>
        <w:rPr>
          <w:b/>
        </w:rPr>
        <w:t xml:space="preserve">Student Trustee Position: Duties and Election Cycle: Standing Rules: </w:t>
      </w:r>
      <w:r w:rsidRPr="000E5BB3">
        <w:rPr>
          <w:b/>
        </w:rPr>
        <w:t>MOTION #</w:t>
      </w:r>
      <w:r>
        <w:rPr>
          <w:b/>
        </w:rPr>
        <w:t>1</w:t>
      </w:r>
      <w:r w:rsidRPr="000E5BB3">
        <w:rPr>
          <w:b/>
        </w:rPr>
        <w:t>)</w:t>
      </w:r>
      <w:r>
        <w:rPr>
          <w:b/>
        </w:rPr>
        <w:t xml:space="preserve"> </w:t>
      </w:r>
      <w:r>
        <w:rPr>
          <w:bCs/>
        </w:rPr>
        <w:t xml:space="preserve">Valerie Venegas moved to </w:t>
      </w:r>
      <w:r w:rsidR="005A7B17">
        <w:rPr>
          <w:bCs/>
        </w:rPr>
        <w:t>amend</w:t>
      </w:r>
      <w:r w:rsidR="005E734C">
        <w:rPr>
          <w:bCs/>
        </w:rPr>
        <w:t xml:space="preserve"> </w:t>
      </w:r>
      <w:r>
        <w:rPr>
          <w:bCs/>
        </w:rPr>
        <w:t xml:space="preserve">the bylaws to </w:t>
      </w:r>
      <w:r w:rsidR="00B0456D">
        <w:rPr>
          <w:bCs/>
        </w:rPr>
        <w:t>indicate</w:t>
      </w:r>
      <w:r>
        <w:rPr>
          <w:bCs/>
        </w:rPr>
        <w:t xml:space="preserve"> th</w:t>
      </w:r>
      <w:r w:rsidR="005E734C">
        <w:rPr>
          <w:bCs/>
        </w:rPr>
        <w:t>at</w:t>
      </w:r>
      <w:r>
        <w:rPr>
          <w:bCs/>
        </w:rPr>
        <w:t xml:space="preserve"> state student representatives for the Board of Trustees be elected </w:t>
      </w:r>
      <w:r w:rsidR="00B0456D">
        <w:rPr>
          <w:bCs/>
        </w:rPr>
        <w:t>at</w:t>
      </w:r>
      <w:r>
        <w:rPr>
          <w:bCs/>
        </w:rPr>
        <w:t xml:space="preserve"> the </w:t>
      </w:r>
      <w:r w:rsidR="005A7B17">
        <w:rPr>
          <w:bCs/>
        </w:rPr>
        <w:t>S</w:t>
      </w:r>
      <w:r>
        <w:rPr>
          <w:bCs/>
        </w:rPr>
        <w:t xml:space="preserve">pring convention starting in </w:t>
      </w:r>
      <w:r w:rsidR="00B0456D">
        <w:rPr>
          <w:bCs/>
        </w:rPr>
        <w:t>S</w:t>
      </w:r>
      <w:r>
        <w:rPr>
          <w:bCs/>
        </w:rPr>
        <w:t xml:space="preserve">pring 2020. </w:t>
      </w:r>
      <w:r w:rsidR="005A7B17">
        <w:rPr>
          <w:bCs/>
        </w:rPr>
        <w:t xml:space="preserve">On page 6 of the </w:t>
      </w:r>
      <w:r w:rsidR="00B0456D">
        <w:rPr>
          <w:bCs/>
        </w:rPr>
        <w:t>B</w:t>
      </w:r>
      <w:r w:rsidR="005A7B17">
        <w:rPr>
          <w:bCs/>
        </w:rPr>
        <w:t>y</w:t>
      </w:r>
      <w:r w:rsidR="00B0456D">
        <w:rPr>
          <w:bCs/>
        </w:rPr>
        <w:t>-L</w:t>
      </w:r>
      <w:r w:rsidR="005A7B17">
        <w:rPr>
          <w:bCs/>
        </w:rPr>
        <w:t>aws</w:t>
      </w:r>
      <w:r w:rsidR="00B0456D">
        <w:rPr>
          <w:bCs/>
        </w:rPr>
        <w:t>,</w:t>
      </w:r>
      <w:r w:rsidR="005A7B17">
        <w:rPr>
          <w:bCs/>
        </w:rPr>
        <w:t xml:space="preserve"> Article IV </w:t>
      </w:r>
      <w:r w:rsidR="005A7B17">
        <w:rPr>
          <w:bCs/>
        </w:rPr>
        <w:lastRenderedPageBreak/>
        <w:t>Section 2</w:t>
      </w:r>
      <w:r w:rsidR="00B0456D">
        <w:rPr>
          <w:bCs/>
        </w:rPr>
        <w:t>,</w:t>
      </w:r>
      <w:r w:rsidR="005A7B17">
        <w:rPr>
          <w:bCs/>
        </w:rPr>
        <w:t xml:space="preserve"> strike “</w:t>
      </w:r>
      <w:r w:rsidR="00840D06">
        <w:rPr>
          <w:bCs/>
        </w:rPr>
        <w:t xml:space="preserve">at the fall </w:t>
      </w:r>
      <w:r w:rsidR="005A7B17">
        <w:rPr>
          <w:bCs/>
        </w:rPr>
        <w:t>Regional Conference</w:t>
      </w:r>
      <w:r w:rsidR="00840D06">
        <w:rPr>
          <w:bCs/>
        </w:rPr>
        <w:t>s</w:t>
      </w:r>
      <w:r w:rsidR="005A7B17">
        <w:rPr>
          <w:bCs/>
        </w:rPr>
        <w:t>” to read “</w:t>
      </w:r>
      <w:r w:rsidR="00840D06">
        <w:rPr>
          <w:bCs/>
        </w:rPr>
        <w:t xml:space="preserve">at the </w:t>
      </w:r>
      <w:r w:rsidR="005A7B17">
        <w:rPr>
          <w:bCs/>
        </w:rPr>
        <w:t xml:space="preserve">Spring Convention”. On page 14 Article VI Section 4 strike “at the </w:t>
      </w:r>
      <w:r w:rsidR="00840D06">
        <w:rPr>
          <w:bCs/>
        </w:rPr>
        <w:t xml:space="preserve">two </w:t>
      </w:r>
      <w:r w:rsidR="005A7B17">
        <w:rPr>
          <w:bCs/>
        </w:rPr>
        <w:t>Regional Conference</w:t>
      </w:r>
      <w:r w:rsidR="00840D06">
        <w:rPr>
          <w:bCs/>
        </w:rPr>
        <w:t>s</w:t>
      </w:r>
      <w:r w:rsidR="005A7B17">
        <w:rPr>
          <w:bCs/>
        </w:rPr>
        <w:t>” to read “at the Spring Convention”.</w:t>
      </w:r>
      <w:r w:rsidR="00B0456D">
        <w:rPr>
          <w:bCs/>
        </w:rPr>
        <w:t xml:space="preserve"> </w:t>
      </w:r>
      <w:r w:rsidR="00132039">
        <w:rPr>
          <w:bCs/>
        </w:rPr>
        <w:t xml:space="preserve">The Standing Rule on Page 18 #2 should be changed to “election each spring”. </w:t>
      </w:r>
      <w:r w:rsidR="005A7B17">
        <w:rPr>
          <w:bCs/>
        </w:rPr>
        <w:t xml:space="preserve">Obed Vazquez seconded the motion. </w:t>
      </w:r>
      <w:r>
        <w:rPr>
          <w:b/>
        </w:rPr>
        <w:t xml:space="preserve">(MOTION #1 CARRIED.) </w:t>
      </w:r>
    </w:p>
    <w:p w14:paraId="2C657447" w14:textId="77777777" w:rsidR="00B6612E" w:rsidRDefault="00B6612E" w:rsidP="00B6612E">
      <w:pPr>
        <w:pStyle w:val="ListParagraph"/>
        <w:ind w:left="1080"/>
        <w:rPr>
          <w:rFonts w:asciiTheme="majorHAnsi" w:hAnsiTheme="majorHAnsi"/>
          <w:b/>
        </w:rPr>
      </w:pPr>
    </w:p>
    <w:p w14:paraId="6B068320" w14:textId="0C860840" w:rsidR="00B6612E" w:rsidRDefault="005F7D2F" w:rsidP="00BC7EA9">
      <w:pPr>
        <w:pStyle w:val="ListParagraph"/>
        <w:ind w:left="1980"/>
        <w:jc w:val="both"/>
        <w:rPr>
          <w:rFonts w:asciiTheme="majorHAnsi" w:hAnsiTheme="majorHAnsi"/>
          <w:bCs/>
        </w:rPr>
      </w:pPr>
      <w:r>
        <w:rPr>
          <w:rFonts w:asciiTheme="majorHAnsi" w:hAnsiTheme="majorHAnsi"/>
          <w:b/>
        </w:rPr>
        <w:t>Notes Concerning Motion #1:</w:t>
      </w:r>
      <w:r w:rsidR="00B6612E">
        <w:rPr>
          <w:rFonts w:asciiTheme="majorHAnsi" w:hAnsiTheme="majorHAnsi"/>
          <w:b/>
        </w:rPr>
        <w:t xml:space="preserve"> </w:t>
      </w:r>
      <w:r w:rsidR="00B6612E">
        <w:rPr>
          <w:rFonts w:asciiTheme="majorHAnsi" w:hAnsiTheme="majorHAnsi"/>
          <w:bCs/>
        </w:rPr>
        <w:t xml:space="preserve">Valerie Venegas explained the history of </w:t>
      </w:r>
      <w:r w:rsidR="00BC7EA9">
        <w:rPr>
          <w:rFonts w:asciiTheme="majorHAnsi" w:hAnsiTheme="majorHAnsi"/>
          <w:bCs/>
        </w:rPr>
        <w:t xml:space="preserve">what </w:t>
      </w:r>
      <w:r w:rsidR="00A85D2C">
        <w:rPr>
          <w:rFonts w:asciiTheme="majorHAnsi" w:hAnsiTheme="majorHAnsi"/>
          <w:bCs/>
        </w:rPr>
        <w:t xml:space="preserve">has </w:t>
      </w:r>
      <w:r w:rsidR="00BC7EA9">
        <w:rPr>
          <w:rFonts w:asciiTheme="majorHAnsi" w:hAnsiTheme="majorHAnsi"/>
          <w:bCs/>
        </w:rPr>
        <w:t>happen</w:t>
      </w:r>
      <w:r w:rsidR="00A85D2C">
        <w:rPr>
          <w:rFonts w:asciiTheme="majorHAnsi" w:hAnsiTheme="majorHAnsi"/>
          <w:bCs/>
        </w:rPr>
        <w:t>ed in the past</w:t>
      </w:r>
      <w:r w:rsidR="00BC7EA9">
        <w:rPr>
          <w:rFonts w:asciiTheme="majorHAnsi" w:hAnsiTheme="majorHAnsi"/>
          <w:bCs/>
        </w:rPr>
        <w:t xml:space="preserve"> with the S</w:t>
      </w:r>
      <w:r w:rsidR="00B6612E">
        <w:rPr>
          <w:rFonts w:asciiTheme="majorHAnsi" w:hAnsiTheme="majorHAnsi"/>
          <w:bCs/>
        </w:rPr>
        <w:t xml:space="preserve">tudent </w:t>
      </w:r>
      <w:r w:rsidR="00BC7EA9">
        <w:rPr>
          <w:rFonts w:asciiTheme="majorHAnsi" w:hAnsiTheme="majorHAnsi"/>
          <w:bCs/>
        </w:rPr>
        <w:t>T</w:t>
      </w:r>
      <w:r w:rsidR="00B6612E">
        <w:rPr>
          <w:rFonts w:asciiTheme="majorHAnsi" w:hAnsiTheme="majorHAnsi"/>
          <w:bCs/>
        </w:rPr>
        <w:t xml:space="preserve">rustees </w:t>
      </w:r>
      <w:r w:rsidR="00BC7EA9">
        <w:rPr>
          <w:rFonts w:asciiTheme="majorHAnsi" w:hAnsiTheme="majorHAnsi"/>
          <w:bCs/>
        </w:rPr>
        <w:t>on the Board of Trustees. The S</w:t>
      </w:r>
      <w:r w:rsidR="00B6612E">
        <w:rPr>
          <w:rFonts w:asciiTheme="majorHAnsi" w:hAnsiTheme="majorHAnsi"/>
          <w:bCs/>
        </w:rPr>
        <w:t xml:space="preserve">tudent </w:t>
      </w:r>
      <w:r w:rsidR="00BC7EA9">
        <w:rPr>
          <w:rFonts w:asciiTheme="majorHAnsi" w:hAnsiTheme="majorHAnsi"/>
          <w:bCs/>
        </w:rPr>
        <w:t>T</w:t>
      </w:r>
      <w:r w:rsidR="00B6612E">
        <w:rPr>
          <w:rFonts w:asciiTheme="majorHAnsi" w:hAnsiTheme="majorHAnsi"/>
          <w:bCs/>
        </w:rPr>
        <w:t>rustees</w:t>
      </w:r>
      <w:r w:rsidR="00B0456D">
        <w:rPr>
          <w:rFonts w:asciiTheme="majorHAnsi" w:hAnsiTheme="majorHAnsi"/>
          <w:bCs/>
        </w:rPr>
        <w:t xml:space="preserve">, </w:t>
      </w:r>
      <w:r w:rsidR="00B6612E">
        <w:rPr>
          <w:rFonts w:asciiTheme="majorHAnsi" w:hAnsiTheme="majorHAnsi"/>
          <w:bCs/>
        </w:rPr>
        <w:t xml:space="preserve">elected </w:t>
      </w:r>
      <w:r w:rsidR="00BC7EA9">
        <w:rPr>
          <w:rFonts w:asciiTheme="majorHAnsi" w:hAnsiTheme="majorHAnsi"/>
          <w:bCs/>
        </w:rPr>
        <w:t>at</w:t>
      </w:r>
      <w:r w:rsidR="00B6612E">
        <w:rPr>
          <w:rFonts w:asciiTheme="majorHAnsi" w:hAnsiTheme="majorHAnsi"/>
          <w:bCs/>
        </w:rPr>
        <w:t xml:space="preserve"> the </w:t>
      </w:r>
      <w:r w:rsidR="00A85D2C">
        <w:rPr>
          <w:rFonts w:asciiTheme="majorHAnsi" w:hAnsiTheme="majorHAnsi"/>
          <w:bCs/>
        </w:rPr>
        <w:t>F</w:t>
      </w:r>
      <w:r w:rsidR="00671FE0">
        <w:rPr>
          <w:rFonts w:asciiTheme="majorHAnsi" w:hAnsiTheme="majorHAnsi"/>
          <w:bCs/>
        </w:rPr>
        <w:t>all R</w:t>
      </w:r>
      <w:r w:rsidR="00BC7EA9">
        <w:rPr>
          <w:rFonts w:asciiTheme="majorHAnsi" w:hAnsiTheme="majorHAnsi"/>
          <w:bCs/>
        </w:rPr>
        <w:t xml:space="preserve">egional </w:t>
      </w:r>
      <w:r w:rsidR="00671FE0">
        <w:rPr>
          <w:rFonts w:asciiTheme="majorHAnsi" w:hAnsiTheme="majorHAnsi"/>
          <w:bCs/>
        </w:rPr>
        <w:t>C</w:t>
      </w:r>
      <w:r w:rsidR="00B6612E">
        <w:rPr>
          <w:rFonts w:asciiTheme="majorHAnsi" w:hAnsiTheme="majorHAnsi"/>
          <w:bCs/>
        </w:rPr>
        <w:t>onference</w:t>
      </w:r>
      <w:r w:rsidR="00BC7EA9">
        <w:rPr>
          <w:rFonts w:asciiTheme="majorHAnsi" w:hAnsiTheme="majorHAnsi"/>
          <w:bCs/>
        </w:rPr>
        <w:t>s</w:t>
      </w:r>
      <w:r w:rsidR="00B0456D">
        <w:rPr>
          <w:rFonts w:asciiTheme="majorHAnsi" w:hAnsiTheme="majorHAnsi"/>
          <w:bCs/>
        </w:rPr>
        <w:t>,</w:t>
      </w:r>
      <w:r w:rsidR="00BC7EA9">
        <w:rPr>
          <w:rFonts w:asciiTheme="majorHAnsi" w:hAnsiTheme="majorHAnsi"/>
          <w:bCs/>
        </w:rPr>
        <w:t xml:space="preserve"> do not have any significant duties until the </w:t>
      </w:r>
      <w:r w:rsidR="00B0456D">
        <w:rPr>
          <w:rFonts w:asciiTheme="majorHAnsi" w:hAnsiTheme="majorHAnsi"/>
          <w:bCs/>
        </w:rPr>
        <w:t>S</w:t>
      </w:r>
      <w:r w:rsidR="00BC7EA9">
        <w:rPr>
          <w:rFonts w:asciiTheme="majorHAnsi" w:hAnsiTheme="majorHAnsi"/>
          <w:bCs/>
        </w:rPr>
        <w:t xml:space="preserve">pring </w:t>
      </w:r>
      <w:r w:rsidR="00B0456D">
        <w:rPr>
          <w:rFonts w:asciiTheme="majorHAnsi" w:hAnsiTheme="majorHAnsi"/>
          <w:bCs/>
        </w:rPr>
        <w:t>C</w:t>
      </w:r>
      <w:r w:rsidR="00BC7EA9">
        <w:rPr>
          <w:rFonts w:asciiTheme="majorHAnsi" w:hAnsiTheme="majorHAnsi"/>
          <w:bCs/>
        </w:rPr>
        <w:t xml:space="preserve">onvention where they and other student leaders help select the State Service Project for the upcoming school year. </w:t>
      </w:r>
      <w:r w:rsidR="00B0456D">
        <w:rPr>
          <w:rFonts w:asciiTheme="majorHAnsi" w:hAnsiTheme="majorHAnsi"/>
          <w:bCs/>
        </w:rPr>
        <w:t xml:space="preserve"> </w:t>
      </w:r>
      <w:r w:rsidR="00BC7EA9">
        <w:rPr>
          <w:rFonts w:asciiTheme="majorHAnsi" w:hAnsiTheme="majorHAnsi"/>
          <w:bCs/>
        </w:rPr>
        <w:t xml:space="preserve">Many of them do not come to the Board of Trustees meetings in the </w:t>
      </w:r>
      <w:r w:rsidR="00B0456D">
        <w:rPr>
          <w:rFonts w:asciiTheme="majorHAnsi" w:hAnsiTheme="majorHAnsi"/>
          <w:bCs/>
        </w:rPr>
        <w:t xml:space="preserve">spring </w:t>
      </w:r>
      <w:r w:rsidR="00BC7EA9">
        <w:rPr>
          <w:rFonts w:asciiTheme="majorHAnsi" w:hAnsiTheme="majorHAnsi"/>
          <w:bCs/>
        </w:rPr>
        <w:t>because by then many of them have transferred to the university level.  She stated that the Board of Trustee</w:t>
      </w:r>
      <w:r w:rsidR="00671FE0">
        <w:rPr>
          <w:rFonts w:asciiTheme="majorHAnsi" w:hAnsiTheme="majorHAnsi"/>
          <w:bCs/>
        </w:rPr>
        <w:t>s</w:t>
      </w:r>
      <w:r w:rsidR="00BC7EA9">
        <w:rPr>
          <w:rFonts w:asciiTheme="majorHAnsi" w:hAnsiTheme="majorHAnsi"/>
          <w:bCs/>
        </w:rPr>
        <w:t xml:space="preserve">  voted to change their By-Laws so that the election of the Student Trustees would no longer be held during the </w:t>
      </w:r>
      <w:r w:rsidR="00671FE0">
        <w:rPr>
          <w:rFonts w:asciiTheme="majorHAnsi" w:hAnsiTheme="majorHAnsi"/>
          <w:bCs/>
        </w:rPr>
        <w:t>Fall R</w:t>
      </w:r>
      <w:r w:rsidR="00BC7EA9">
        <w:rPr>
          <w:rFonts w:asciiTheme="majorHAnsi" w:hAnsiTheme="majorHAnsi"/>
          <w:bCs/>
        </w:rPr>
        <w:t xml:space="preserve">egional </w:t>
      </w:r>
      <w:r w:rsidR="00671FE0">
        <w:rPr>
          <w:rFonts w:asciiTheme="majorHAnsi" w:hAnsiTheme="majorHAnsi"/>
          <w:bCs/>
        </w:rPr>
        <w:t>C</w:t>
      </w:r>
      <w:r w:rsidR="00BC7EA9">
        <w:rPr>
          <w:rFonts w:asciiTheme="majorHAnsi" w:hAnsiTheme="majorHAnsi"/>
          <w:bCs/>
        </w:rPr>
        <w:t xml:space="preserve">onferences. She noted that </w:t>
      </w:r>
      <w:r w:rsidR="00B6612E">
        <w:rPr>
          <w:rFonts w:asciiTheme="majorHAnsi" w:hAnsiTheme="majorHAnsi"/>
          <w:bCs/>
        </w:rPr>
        <w:t xml:space="preserve">students elected </w:t>
      </w:r>
      <w:r w:rsidR="00671FE0">
        <w:rPr>
          <w:rFonts w:asciiTheme="majorHAnsi" w:hAnsiTheme="majorHAnsi"/>
          <w:bCs/>
        </w:rPr>
        <w:t>at the Fall Regional Conferences coming up</w:t>
      </w:r>
      <w:r w:rsidR="00B6612E">
        <w:rPr>
          <w:rFonts w:asciiTheme="majorHAnsi" w:hAnsiTheme="majorHAnsi"/>
          <w:bCs/>
        </w:rPr>
        <w:t xml:space="preserve"> c</w:t>
      </w:r>
      <w:r w:rsidR="00BC7EA9">
        <w:rPr>
          <w:rFonts w:asciiTheme="majorHAnsi" w:hAnsiTheme="majorHAnsi"/>
          <w:bCs/>
        </w:rPr>
        <w:t>ould</w:t>
      </w:r>
      <w:r w:rsidR="00B6612E">
        <w:rPr>
          <w:rFonts w:asciiTheme="majorHAnsi" w:hAnsiTheme="majorHAnsi"/>
          <w:bCs/>
        </w:rPr>
        <w:t xml:space="preserve"> be re-elected </w:t>
      </w:r>
      <w:r w:rsidR="00BC7EA9">
        <w:rPr>
          <w:rFonts w:asciiTheme="majorHAnsi" w:hAnsiTheme="majorHAnsi"/>
          <w:bCs/>
        </w:rPr>
        <w:t>at the S</w:t>
      </w:r>
      <w:r w:rsidR="00B6612E">
        <w:rPr>
          <w:rFonts w:asciiTheme="majorHAnsi" w:hAnsiTheme="majorHAnsi"/>
          <w:bCs/>
        </w:rPr>
        <w:t xml:space="preserve">pring </w:t>
      </w:r>
      <w:r w:rsidR="00BC7EA9">
        <w:rPr>
          <w:rFonts w:asciiTheme="majorHAnsi" w:hAnsiTheme="majorHAnsi"/>
          <w:bCs/>
        </w:rPr>
        <w:t>C</w:t>
      </w:r>
      <w:r w:rsidR="00B6612E">
        <w:rPr>
          <w:rFonts w:asciiTheme="majorHAnsi" w:hAnsiTheme="majorHAnsi"/>
          <w:bCs/>
        </w:rPr>
        <w:t>onvention.</w:t>
      </w:r>
      <w:r w:rsidR="003D3823">
        <w:rPr>
          <w:rFonts w:asciiTheme="majorHAnsi" w:hAnsiTheme="majorHAnsi"/>
          <w:bCs/>
        </w:rPr>
        <w:t xml:space="preserve"> </w:t>
      </w:r>
      <w:r w:rsidR="00B6612E">
        <w:rPr>
          <w:rFonts w:asciiTheme="majorHAnsi" w:hAnsiTheme="majorHAnsi"/>
          <w:bCs/>
        </w:rPr>
        <w:t>A notice w</w:t>
      </w:r>
      <w:r w:rsidR="00671FE0">
        <w:rPr>
          <w:rFonts w:asciiTheme="majorHAnsi" w:hAnsiTheme="majorHAnsi"/>
          <w:bCs/>
        </w:rPr>
        <w:t>ould have to</w:t>
      </w:r>
      <w:r w:rsidR="00B6612E">
        <w:rPr>
          <w:rFonts w:asciiTheme="majorHAnsi" w:hAnsiTheme="majorHAnsi"/>
          <w:bCs/>
        </w:rPr>
        <w:t xml:space="preserve"> go out to notify AGS members elected </w:t>
      </w:r>
      <w:r w:rsidR="00671FE0">
        <w:rPr>
          <w:rFonts w:asciiTheme="majorHAnsi" w:hAnsiTheme="majorHAnsi"/>
          <w:bCs/>
        </w:rPr>
        <w:t>as S</w:t>
      </w:r>
      <w:r w:rsidR="00B6612E">
        <w:rPr>
          <w:rFonts w:asciiTheme="majorHAnsi" w:hAnsiTheme="majorHAnsi"/>
          <w:bCs/>
        </w:rPr>
        <w:t xml:space="preserve">tudent </w:t>
      </w:r>
      <w:r w:rsidR="00671FE0">
        <w:rPr>
          <w:rFonts w:asciiTheme="majorHAnsi" w:hAnsiTheme="majorHAnsi"/>
          <w:bCs/>
        </w:rPr>
        <w:t>T</w:t>
      </w:r>
      <w:r w:rsidR="00B6612E">
        <w:rPr>
          <w:rFonts w:asciiTheme="majorHAnsi" w:hAnsiTheme="majorHAnsi"/>
          <w:bCs/>
        </w:rPr>
        <w:t xml:space="preserve">rustees this </w:t>
      </w:r>
      <w:r w:rsidR="00B0456D">
        <w:rPr>
          <w:rFonts w:asciiTheme="majorHAnsi" w:hAnsiTheme="majorHAnsi"/>
          <w:bCs/>
        </w:rPr>
        <w:t>F</w:t>
      </w:r>
      <w:r w:rsidR="00B6612E">
        <w:rPr>
          <w:rFonts w:asciiTheme="majorHAnsi" w:hAnsiTheme="majorHAnsi"/>
          <w:bCs/>
        </w:rPr>
        <w:t xml:space="preserve">all </w:t>
      </w:r>
      <w:r w:rsidR="00671FE0">
        <w:rPr>
          <w:rFonts w:asciiTheme="majorHAnsi" w:hAnsiTheme="majorHAnsi"/>
          <w:bCs/>
        </w:rPr>
        <w:t xml:space="preserve">that they </w:t>
      </w:r>
      <w:r w:rsidR="00B6612E">
        <w:rPr>
          <w:rFonts w:asciiTheme="majorHAnsi" w:hAnsiTheme="majorHAnsi"/>
          <w:bCs/>
        </w:rPr>
        <w:t xml:space="preserve">would serve </w:t>
      </w:r>
      <w:r w:rsidR="00671FE0">
        <w:rPr>
          <w:rFonts w:asciiTheme="majorHAnsi" w:hAnsiTheme="majorHAnsi"/>
          <w:bCs/>
        </w:rPr>
        <w:t xml:space="preserve">only </w:t>
      </w:r>
      <w:r w:rsidR="00B6612E">
        <w:rPr>
          <w:rFonts w:asciiTheme="majorHAnsi" w:hAnsiTheme="majorHAnsi"/>
          <w:bCs/>
        </w:rPr>
        <w:t xml:space="preserve">until </w:t>
      </w:r>
      <w:r w:rsidR="00671FE0">
        <w:rPr>
          <w:rFonts w:asciiTheme="majorHAnsi" w:hAnsiTheme="majorHAnsi"/>
          <w:bCs/>
        </w:rPr>
        <w:t>the S</w:t>
      </w:r>
      <w:r w:rsidR="00B6612E">
        <w:rPr>
          <w:rFonts w:asciiTheme="majorHAnsi" w:hAnsiTheme="majorHAnsi"/>
          <w:bCs/>
        </w:rPr>
        <w:t xml:space="preserve">pring </w:t>
      </w:r>
      <w:r w:rsidR="00671FE0">
        <w:rPr>
          <w:rFonts w:asciiTheme="majorHAnsi" w:hAnsiTheme="majorHAnsi"/>
          <w:bCs/>
        </w:rPr>
        <w:t>C</w:t>
      </w:r>
      <w:r w:rsidR="00B6612E">
        <w:rPr>
          <w:rFonts w:asciiTheme="majorHAnsi" w:hAnsiTheme="majorHAnsi"/>
          <w:bCs/>
        </w:rPr>
        <w:t>onvention</w:t>
      </w:r>
      <w:r w:rsidR="00671FE0">
        <w:rPr>
          <w:rFonts w:asciiTheme="majorHAnsi" w:hAnsiTheme="majorHAnsi"/>
          <w:bCs/>
        </w:rPr>
        <w:t xml:space="preserve"> if the By-Laws were changed as stated in the above motion</w:t>
      </w:r>
      <w:r w:rsidR="00873A9A">
        <w:rPr>
          <w:rFonts w:asciiTheme="majorHAnsi" w:hAnsiTheme="majorHAnsi"/>
          <w:bCs/>
        </w:rPr>
        <w:t xml:space="preserve"> through a State Advisory Board statewide ballot.</w:t>
      </w:r>
    </w:p>
    <w:p w14:paraId="45629E3D" w14:textId="590AA5F7" w:rsidR="00B6612E" w:rsidRDefault="00B6612E" w:rsidP="00BC7EA9">
      <w:pPr>
        <w:pStyle w:val="ListParagraph"/>
        <w:ind w:left="1440"/>
        <w:jc w:val="both"/>
        <w:rPr>
          <w:rFonts w:asciiTheme="majorHAnsi" w:hAnsiTheme="majorHAnsi"/>
          <w:bCs/>
        </w:rPr>
      </w:pPr>
    </w:p>
    <w:p w14:paraId="735D62DF" w14:textId="2649EABB" w:rsidR="00B6612E" w:rsidRPr="00873A9A" w:rsidRDefault="00671FE0" w:rsidP="00DF0FE4">
      <w:pPr>
        <w:pStyle w:val="ListParagraph"/>
        <w:ind w:left="1980"/>
        <w:jc w:val="both"/>
        <w:rPr>
          <w:rFonts w:asciiTheme="majorHAnsi" w:hAnsiTheme="majorHAnsi"/>
          <w:b/>
        </w:rPr>
      </w:pPr>
      <w:r>
        <w:rPr>
          <w:rFonts w:asciiTheme="majorHAnsi" w:hAnsiTheme="majorHAnsi"/>
          <w:bCs/>
        </w:rPr>
        <w:t xml:space="preserve">It was noted that </w:t>
      </w:r>
      <w:r w:rsidR="00B6612E">
        <w:rPr>
          <w:rFonts w:asciiTheme="majorHAnsi" w:hAnsiTheme="majorHAnsi"/>
          <w:bCs/>
        </w:rPr>
        <w:t xml:space="preserve">Student Trustees have been responsible for </w:t>
      </w:r>
      <w:r w:rsidR="00934D75">
        <w:rPr>
          <w:rFonts w:asciiTheme="majorHAnsi" w:hAnsiTheme="majorHAnsi"/>
          <w:bCs/>
        </w:rPr>
        <w:t>choosing and organizing the Statewide</w:t>
      </w:r>
      <w:r w:rsidR="00B6612E">
        <w:rPr>
          <w:rFonts w:asciiTheme="majorHAnsi" w:hAnsiTheme="majorHAnsi"/>
          <w:bCs/>
        </w:rPr>
        <w:t xml:space="preserve"> </w:t>
      </w:r>
      <w:r w:rsidR="00934D75">
        <w:rPr>
          <w:rFonts w:asciiTheme="majorHAnsi" w:hAnsiTheme="majorHAnsi"/>
          <w:bCs/>
        </w:rPr>
        <w:t>S</w:t>
      </w:r>
      <w:r w:rsidR="00B6612E">
        <w:rPr>
          <w:rFonts w:asciiTheme="majorHAnsi" w:hAnsiTheme="majorHAnsi"/>
          <w:bCs/>
        </w:rPr>
        <w:t xml:space="preserve">ervice </w:t>
      </w:r>
      <w:r w:rsidR="00934D75">
        <w:rPr>
          <w:rFonts w:asciiTheme="majorHAnsi" w:hAnsiTheme="majorHAnsi"/>
          <w:bCs/>
        </w:rPr>
        <w:t>P</w:t>
      </w:r>
      <w:r w:rsidR="00B6612E">
        <w:rPr>
          <w:rFonts w:asciiTheme="majorHAnsi" w:hAnsiTheme="majorHAnsi"/>
          <w:bCs/>
        </w:rPr>
        <w:t>roject</w:t>
      </w:r>
      <w:r w:rsidR="00934D75">
        <w:rPr>
          <w:rFonts w:asciiTheme="majorHAnsi" w:hAnsiTheme="majorHAnsi"/>
          <w:bCs/>
        </w:rPr>
        <w:t xml:space="preserve"> for the last few years but this is not reflected</w:t>
      </w:r>
      <w:r w:rsidR="00B6612E">
        <w:rPr>
          <w:rFonts w:asciiTheme="majorHAnsi" w:hAnsiTheme="majorHAnsi"/>
          <w:bCs/>
        </w:rPr>
        <w:t xml:space="preserve"> in our </w:t>
      </w:r>
      <w:r w:rsidR="00934D75">
        <w:rPr>
          <w:rFonts w:asciiTheme="majorHAnsi" w:hAnsiTheme="majorHAnsi"/>
          <w:bCs/>
        </w:rPr>
        <w:t>B</w:t>
      </w:r>
      <w:r w:rsidR="00B6612E">
        <w:rPr>
          <w:rFonts w:asciiTheme="majorHAnsi" w:hAnsiTheme="majorHAnsi"/>
          <w:bCs/>
        </w:rPr>
        <w:t>y</w:t>
      </w:r>
      <w:r w:rsidR="00DF0FE4">
        <w:rPr>
          <w:rFonts w:asciiTheme="majorHAnsi" w:hAnsiTheme="majorHAnsi"/>
          <w:bCs/>
        </w:rPr>
        <w:t>-L</w:t>
      </w:r>
      <w:r w:rsidR="00B6612E">
        <w:rPr>
          <w:rFonts w:asciiTheme="majorHAnsi" w:hAnsiTheme="majorHAnsi"/>
          <w:bCs/>
        </w:rPr>
        <w:t xml:space="preserve">aws and/or </w:t>
      </w:r>
      <w:r w:rsidR="00DF0FE4">
        <w:rPr>
          <w:rFonts w:asciiTheme="majorHAnsi" w:hAnsiTheme="majorHAnsi"/>
          <w:bCs/>
        </w:rPr>
        <w:t>S</w:t>
      </w:r>
      <w:r w:rsidR="00B6612E">
        <w:rPr>
          <w:rFonts w:asciiTheme="majorHAnsi" w:hAnsiTheme="majorHAnsi"/>
          <w:bCs/>
        </w:rPr>
        <w:t xml:space="preserve">tanding </w:t>
      </w:r>
      <w:r w:rsidR="00DF0FE4">
        <w:rPr>
          <w:rFonts w:asciiTheme="majorHAnsi" w:hAnsiTheme="majorHAnsi"/>
          <w:bCs/>
        </w:rPr>
        <w:t>R</w:t>
      </w:r>
      <w:r w:rsidR="00B6612E">
        <w:rPr>
          <w:rFonts w:asciiTheme="majorHAnsi" w:hAnsiTheme="majorHAnsi"/>
          <w:bCs/>
        </w:rPr>
        <w:t>ules.</w:t>
      </w:r>
    </w:p>
    <w:p w14:paraId="1FFC6E48" w14:textId="77777777" w:rsidR="00DF0FE4" w:rsidRDefault="00DF0FE4" w:rsidP="00BC7EA9">
      <w:pPr>
        <w:pStyle w:val="ListParagraph"/>
        <w:ind w:left="1440"/>
        <w:jc w:val="both"/>
        <w:rPr>
          <w:rFonts w:asciiTheme="majorHAnsi" w:hAnsiTheme="majorHAnsi"/>
          <w:bCs/>
        </w:rPr>
      </w:pPr>
    </w:p>
    <w:p w14:paraId="190DD9AC" w14:textId="3F7A585D" w:rsidR="00B6612E" w:rsidRPr="00B0456D" w:rsidRDefault="00DF0FE4" w:rsidP="00B0456D">
      <w:pPr>
        <w:pStyle w:val="ListParagraph"/>
        <w:ind w:left="1980"/>
        <w:jc w:val="both"/>
        <w:rPr>
          <w:rFonts w:asciiTheme="majorHAnsi" w:hAnsiTheme="majorHAnsi"/>
          <w:bCs/>
        </w:rPr>
      </w:pPr>
      <w:r>
        <w:rPr>
          <w:rFonts w:asciiTheme="majorHAnsi" w:hAnsiTheme="majorHAnsi"/>
          <w:bCs/>
        </w:rPr>
        <w:t xml:space="preserve">There was discussion about how the </w:t>
      </w:r>
      <w:r w:rsidR="00B6612E">
        <w:rPr>
          <w:rFonts w:asciiTheme="majorHAnsi" w:hAnsiTheme="majorHAnsi"/>
          <w:bCs/>
        </w:rPr>
        <w:t>By</w:t>
      </w:r>
      <w:r>
        <w:rPr>
          <w:rFonts w:asciiTheme="majorHAnsi" w:hAnsiTheme="majorHAnsi"/>
          <w:bCs/>
        </w:rPr>
        <w:t>-L</w:t>
      </w:r>
      <w:r w:rsidR="00B6612E">
        <w:rPr>
          <w:rFonts w:asciiTheme="majorHAnsi" w:hAnsiTheme="majorHAnsi"/>
          <w:bCs/>
        </w:rPr>
        <w:t xml:space="preserve">aws </w:t>
      </w:r>
      <w:r>
        <w:rPr>
          <w:rFonts w:asciiTheme="majorHAnsi" w:hAnsiTheme="majorHAnsi"/>
          <w:bCs/>
        </w:rPr>
        <w:t>would be updated because Motion #1 was only the preliminary step. The By-Law</w:t>
      </w:r>
      <w:r w:rsidR="00B0456D">
        <w:rPr>
          <w:rFonts w:asciiTheme="majorHAnsi" w:hAnsiTheme="majorHAnsi"/>
          <w:bCs/>
        </w:rPr>
        <w:t>s</w:t>
      </w:r>
      <w:r>
        <w:rPr>
          <w:rFonts w:asciiTheme="majorHAnsi" w:hAnsiTheme="majorHAnsi"/>
          <w:bCs/>
        </w:rPr>
        <w:t xml:space="preserve"> change</w:t>
      </w:r>
      <w:r w:rsidR="005954D2">
        <w:rPr>
          <w:rFonts w:asciiTheme="majorHAnsi" w:hAnsiTheme="majorHAnsi"/>
          <w:bCs/>
        </w:rPr>
        <w:t>s</w:t>
      </w:r>
      <w:r>
        <w:rPr>
          <w:rFonts w:asciiTheme="majorHAnsi" w:hAnsiTheme="majorHAnsi"/>
          <w:bCs/>
        </w:rPr>
        <w:t xml:space="preserve"> would have to be made </w:t>
      </w:r>
      <w:r w:rsidR="005954D2">
        <w:rPr>
          <w:rFonts w:asciiTheme="majorHAnsi" w:hAnsiTheme="majorHAnsi"/>
          <w:bCs/>
        </w:rPr>
        <w:t>by sending out a</w:t>
      </w:r>
      <w:r>
        <w:rPr>
          <w:rFonts w:asciiTheme="majorHAnsi" w:hAnsiTheme="majorHAnsi"/>
          <w:bCs/>
        </w:rPr>
        <w:t xml:space="preserve"> statewide ballot either through regular mail or e-mail. Each chapter would get one vote. Obed Vazquez volunteered to work with Terry </w:t>
      </w:r>
      <w:proofErr w:type="spellStart"/>
      <w:r>
        <w:rPr>
          <w:rFonts w:asciiTheme="majorHAnsi" w:hAnsiTheme="majorHAnsi"/>
          <w:bCs/>
        </w:rPr>
        <w:t>Scarbrough</w:t>
      </w:r>
      <w:proofErr w:type="spellEnd"/>
      <w:r>
        <w:rPr>
          <w:rFonts w:asciiTheme="majorHAnsi" w:hAnsiTheme="majorHAnsi"/>
          <w:bCs/>
        </w:rPr>
        <w:t xml:space="preserve"> and Chris Gilbert to develop the final wording for the ballot to formalize the By-Laws</w:t>
      </w:r>
      <w:r w:rsidR="00873A9A">
        <w:rPr>
          <w:rFonts w:asciiTheme="majorHAnsi" w:hAnsiTheme="majorHAnsi"/>
          <w:bCs/>
        </w:rPr>
        <w:t xml:space="preserve"> revisions</w:t>
      </w:r>
      <w:r w:rsidR="005954D2">
        <w:rPr>
          <w:rFonts w:asciiTheme="majorHAnsi" w:hAnsiTheme="majorHAnsi"/>
          <w:bCs/>
        </w:rPr>
        <w:t xml:space="preserve">. </w:t>
      </w:r>
      <w:r w:rsidR="00B6612E">
        <w:rPr>
          <w:rFonts w:asciiTheme="majorHAnsi" w:hAnsiTheme="majorHAnsi"/>
          <w:bCs/>
        </w:rPr>
        <w:t xml:space="preserve">Ashley McHale </w:t>
      </w:r>
      <w:r w:rsidR="005954D2">
        <w:rPr>
          <w:rFonts w:asciiTheme="majorHAnsi" w:hAnsiTheme="majorHAnsi"/>
          <w:bCs/>
        </w:rPr>
        <w:t xml:space="preserve">volunteered to send out the resulting ballot via a Google Form sent through Andrew </w:t>
      </w:r>
      <w:proofErr w:type="spellStart"/>
      <w:r w:rsidR="005954D2">
        <w:rPr>
          <w:rFonts w:asciiTheme="majorHAnsi" w:hAnsiTheme="majorHAnsi"/>
          <w:bCs/>
        </w:rPr>
        <w:t>Kindon</w:t>
      </w:r>
      <w:proofErr w:type="spellEnd"/>
      <w:r w:rsidR="005954D2">
        <w:rPr>
          <w:rFonts w:asciiTheme="majorHAnsi" w:hAnsiTheme="majorHAnsi"/>
          <w:bCs/>
        </w:rPr>
        <w:t xml:space="preserve"> who handles all</w:t>
      </w:r>
      <w:r w:rsidR="00B0456D">
        <w:rPr>
          <w:rFonts w:asciiTheme="majorHAnsi" w:hAnsiTheme="majorHAnsi"/>
          <w:bCs/>
        </w:rPr>
        <w:t xml:space="preserve"> </w:t>
      </w:r>
      <w:r w:rsidR="005954D2">
        <w:rPr>
          <w:rFonts w:asciiTheme="majorHAnsi" w:hAnsiTheme="majorHAnsi"/>
          <w:bCs/>
        </w:rPr>
        <w:t>global AGS email.</w:t>
      </w:r>
    </w:p>
    <w:p w14:paraId="43645ED8" w14:textId="77777777" w:rsidR="00B6612E" w:rsidRPr="00F4061B" w:rsidRDefault="00B6612E" w:rsidP="00B6612E">
      <w:pPr>
        <w:pStyle w:val="ListParagraph"/>
        <w:ind w:left="1080"/>
        <w:rPr>
          <w:rFonts w:asciiTheme="majorHAnsi" w:hAnsiTheme="majorHAnsi"/>
          <w:b/>
        </w:rPr>
      </w:pPr>
    </w:p>
    <w:p w14:paraId="7C97699E" w14:textId="581B159E" w:rsidR="00B6612E" w:rsidRPr="00A86D98" w:rsidRDefault="00A86D98" w:rsidP="00445E8C">
      <w:pPr>
        <w:pStyle w:val="ListParagraph"/>
        <w:numPr>
          <w:ilvl w:val="2"/>
          <w:numId w:val="3"/>
        </w:numPr>
        <w:tabs>
          <w:tab w:val="left" w:pos="1080"/>
          <w:tab w:val="right" w:pos="9270"/>
        </w:tabs>
        <w:jc w:val="both"/>
        <w:rPr>
          <w:rFonts w:asciiTheme="majorHAnsi" w:hAnsiTheme="majorHAnsi"/>
          <w:b/>
        </w:rPr>
      </w:pPr>
      <w:r>
        <w:rPr>
          <w:rFonts w:asciiTheme="majorHAnsi" w:hAnsiTheme="majorHAnsi"/>
          <w:b/>
        </w:rPr>
        <w:t xml:space="preserve">Spring Convention 2020 – Sacramento: </w:t>
      </w:r>
      <w:proofErr w:type="spellStart"/>
      <w:r>
        <w:rPr>
          <w:rFonts w:asciiTheme="majorHAnsi" w:hAnsiTheme="majorHAnsi"/>
          <w:bCs/>
        </w:rPr>
        <w:t>Kaycea</w:t>
      </w:r>
      <w:proofErr w:type="spellEnd"/>
      <w:r>
        <w:rPr>
          <w:rFonts w:asciiTheme="majorHAnsi" w:hAnsiTheme="majorHAnsi"/>
          <w:bCs/>
        </w:rPr>
        <w:t xml:space="preserve"> Campbell withdrew this item.</w:t>
      </w:r>
    </w:p>
    <w:p w14:paraId="57BBDAD7" w14:textId="77777777" w:rsidR="00B6612E" w:rsidRPr="00FC5DB2" w:rsidRDefault="00B6612E" w:rsidP="00445E8C">
      <w:pPr>
        <w:pStyle w:val="ListParagraph"/>
        <w:jc w:val="both"/>
        <w:rPr>
          <w:rFonts w:asciiTheme="majorHAnsi" w:hAnsiTheme="majorHAnsi"/>
          <w:b/>
        </w:rPr>
      </w:pPr>
    </w:p>
    <w:p w14:paraId="5CC76177" w14:textId="450435BE" w:rsidR="00B6612E" w:rsidRPr="003952E6" w:rsidRDefault="00B6612E" w:rsidP="00914EDA">
      <w:pPr>
        <w:pStyle w:val="ListParagraph"/>
        <w:numPr>
          <w:ilvl w:val="2"/>
          <w:numId w:val="3"/>
        </w:numPr>
        <w:jc w:val="both"/>
        <w:rPr>
          <w:rFonts w:asciiTheme="majorHAnsi" w:hAnsiTheme="majorHAnsi"/>
          <w:b/>
        </w:rPr>
      </w:pPr>
      <w:r>
        <w:rPr>
          <w:rFonts w:asciiTheme="majorHAnsi" w:hAnsiTheme="majorHAnsi"/>
          <w:b/>
        </w:rPr>
        <w:t>Treasurer Position Shadow/Training</w:t>
      </w:r>
      <w:r w:rsidR="00A86D98">
        <w:rPr>
          <w:rFonts w:asciiTheme="majorHAnsi" w:hAnsiTheme="majorHAnsi"/>
          <w:b/>
        </w:rPr>
        <w:t xml:space="preserve">: </w:t>
      </w:r>
      <w:proofErr w:type="spellStart"/>
      <w:r>
        <w:rPr>
          <w:rFonts w:asciiTheme="majorHAnsi" w:hAnsiTheme="majorHAnsi"/>
        </w:rPr>
        <w:t>Kaycea</w:t>
      </w:r>
      <w:proofErr w:type="spellEnd"/>
      <w:r>
        <w:rPr>
          <w:rFonts w:asciiTheme="majorHAnsi" w:hAnsiTheme="majorHAnsi"/>
        </w:rPr>
        <w:t xml:space="preserve"> </w:t>
      </w:r>
      <w:r w:rsidR="00A86D98">
        <w:rPr>
          <w:rFonts w:asciiTheme="majorHAnsi" w:hAnsiTheme="majorHAnsi"/>
        </w:rPr>
        <w:t xml:space="preserve">would like to leave her position as state treasurer. She proposed </w:t>
      </w:r>
      <w:r w:rsidR="00DC2423">
        <w:rPr>
          <w:rFonts w:asciiTheme="majorHAnsi" w:hAnsiTheme="majorHAnsi"/>
        </w:rPr>
        <w:t>that another ad</w:t>
      </w:r>
      <w:r>
        <w:rPr>
          <w:rFonts w:asciiTheme="majorHAnsi" w:hAnsiTheme="majorHAnsi"/>
        </w:rPr>
        <w:t xml:space="preserve">visor consider becoming the next </w:t>
      </w:r>
      <w:r w:rsidR="00DC2423">
        <w:rPr>
          <w:rFonts w:asciiTheme="majorHAnsi" w:hAnsiTheme="majorHAnsi"/>
        </w:rPr>
        <w:t xml:space="preserve">state </w:t>
      </w:r>
      <w:r>
        <w:rPr>
          <w:rFonts w:asciiTheme="majorHAnsi" w:hAnsiTheme="majorHAnsi"/>
        </w:rPr>
        <w:t>treasurer and offer</w:t>
      </w:r>
      <w:r w:rsidR="00DC2423">
        <w:rPr>
          <w:rFonts w:asciiTheme="majorHAnsi" w:hAnsiTheme="majorHAnsi"/>
        </w:rPr>
        <w:t>ed to have him or her shadow her and train under her so that there would be a smooth transition</w:t>
      </w:r>
      <w:r>
        <w:rPr>
          <w:rFonts w:asciiTheme="majorHAnsi" w:hAnsiTheme="majorHAnsi"/>
        </w:rPr>
        <w:t>.</w:t>
      </w:r>
    </w:p>
    <w:p w14:paraId="67F2F9A1" w14:textId="539CBDE0" w:rsidR="00B6612E" w:rsidRDefault="00B6612E" w:rsidP="00B6612E">
      <w:pPr>
        <w:pStyle w:val="ListParagraph"/>
        <w:rPr>
          <w:rFonts w:asciiTheme="majorHAnsi" w:hAnsiTheme="majorHAnsi"/>
          <w:b/>
        </w:rPr>
      </w:pPr>
    </w:p>
    <w:p w14:paraId="3F2D2F43" w14:textId="77777777" w:rsidR="00B0456D" w:rsidRDefault="00B0456D" w:rsidP="00B6612E">
      <w:pPr>
        <w:pStyle w:val="ListParagraph"/>
        <w:rPr>
          <w:rFonts w:asciiTheme="majorHAnsi" w:hAnsiTheme="majorHAnsi"/>
          <w:b/>
        </w:rPr>
      </w:pPr>
    </w:p>
    <w:p w14:paraId="7258309E" w14:textId="77777777" w:rsidR="00DC2423" w:rsidRPr="002B7789" w:rsidRDefault="00DC2423" w:rsidP="00B6612E">
      <w:pPr>
        <w:pStyle w:val="ListParagraph"/>
        <w:rPr>
          <w:rFonts w:asciiTheme="majorHAnsi" w:hAnsiTheme="majorHAnsi"/>
          <w:b/>
        </w:rPr>
      </w:pPr>
    </w:p>
    <w:p w14:paraId="6F5F88CD" w14:textId="77777777" w:rsidR="00B6612E" w:rsidRPr="002B7789" w:rsidRDefault="00B6612E" w:rsidP="00B6612E">
      <w:pPr>
        <w:numPr>
          <w:ilvl w:val="0"/>
          <w:numId w:val="3"/>
        </w:numPr>
        <w:tabs>
          <w:tab w:val="clear" w:pos="720"/>
          <w:tab w:val="num" w:pos="540"/>
        </w:tabs>
        <w:ind w:left="540" w:hanging="540"/>
        <w:rPr>
          <w:rFonts w:asciiTheme="majorHAnsi" w:hAnsiTheme="majorHAnsi"/>
          <w:b/>
        </w:rPr>
      </w:pPr>
      <w:r w:rsidRPr="002B7789">
        <w:rPr>
          <w:rFonts w:asciiTheme="majorHAnsi" w:hAnsiTheme="majorHAnsi"/>
          <w:b/>
        </w:rPr>
        <w:lastRenderedPageBreak/>
        <w:t xml:space="preserve">New Business: </w:t>
      </w:r>
    </w:p>
    <w:p w14:paraId="3F100F38" w14:textId="77777777" w:rsidR="00B6612E" w:rsidRPr="002B7789" w:rsidRDefault="00B6612E" w:rsidP="00B6612E">
      <w:pPr>
        <w:rPr>
          <w:rFonts w:asciiTheme="majorHAnsi" w:hAnsiTheme="majorHAnsi"/>
        </w:rPr>
      </w:pPr>
      <w:r w:rsidRPr="002B7789">
        <w:rPr>
          <w:rFonts w:asciiTheme="majorHAnsi" w:hAnsiTheme="majorHAnsi"/>
        </w:rPr>
        <w:t xml:space="preserve">   </w:t>
      </w:r>
      <w:r w:rsidRPr="002B7789">
        <w:rPr>
          <w:rFonts w:asciiTheme="majorHAnsi" w:hAnsiTheme="majorHAnsi"/>
        </w:rPr>
        <w:tab/>
      </w:r>
    </w:p>
    <w:p w14:paraId="25A04CED" w14:textId="13D8B8DB" w:rsidR="00B6612E" w:rsidRPr="00914EDA" w:rsidRDefault="00B6612E" w:rsidP="00445E8C">
      <w:pPr>
        <w:pStyle w:val="ListParagraph"/>
        <w:numPr>
          <w:ilvl w:val="2"/>
          <w:numId w:val="3"/>
        </w:numPr>
        <w:jc w:val="both"/>
        <w:rPr>
          <w:rFonts w:asciiTheme="majorHAnsi" w:hAnsiTheme="majorHAnsi"/>
          <w:b/>
        </w:rPr>
      </w:pPr>
      <w:r w:rsidRPr="00914EDA">
        <w:rPr>
          <w:rFonts w:asciiTheme="majorHAnsi" w:hAnsiTheme="majorHAnsi"/>
          <w:b/>
        </w:rPr>
        <w:t>Recommendations from Committee for SAB Meeting Standing Rules</w:t>
      </w:r>
      <w:r w:rsidR="00DC2423" w:rsidRPr="00914EDA">
        <w:rPr>
          <w:rFonts w:asciiTheme="majorHAnsi" w:hAnsiTheme="majorHAnsi"/>
          <w:b/>
        </w:rPr>
        <w:t>:</w:t>
      </w:r>
      <w:r w:rsidR="00914EDA">
        <w:rPr>
          <w:rFonts w:asciiTheme="majorHAnsi" w:hAnsiTheme="majorHAnsi"/>
          <w:b/>
        </w:rPr>
        <w:t xml:space="preserve"> </w:t>
      </w:r>
      <w:r w:rsidR="00DC2423" w:rsidRPr="00914EDA">
        <w:rPr>
          <w:rFonts w:asciiTheme="majorHAnsi" w:hAnsiTheme="majorHAnsi"/>
          <w:bCs/>
        </w:rPr>
        <w:t>This item was tabled until the Spring Convention in 2020.</w:t>
      </w:r>
    </w:p>
    <w:p w14:paraId="11B3DB85" w14:textId="77777777" w:rsidR="00B6612E" w:rsidRPr="002B7789" w:rsidRDefault="00B6612E" w:rsidP="00445E8C">
      <w:pPr>
        <w:pStyle w:val="ListParagraph"/>
        <w:tabs>
          <w:tab w:val="num" w:pos="1080"/>
        </w:tabs>
        <w:ind w:left="1080" w:hanging="540"/>
        <w:jc w:val="both"/>
        <w:rPr>
          <w:rFonts w:asciiTheme="majorHAnsi" w:hAnsiTheme="majorHAnsi"/>
          <w:b/>
        </w:rPr>
      </w:pPr>
    </w:p>
    <w:p w14:paraId="64EE38F1" w14:textId="77777777" w:rsidR="006C5462" w:rsidRDefault="00B6612E" w:rsidP="006C5462">
      <w:pPr>
        <w:pStyle w:val="ListParagraph"/>
        <w:numPr>
          <w:ilvl w:val="2"/>
          <w:numId w:val="3"/>
        </w:numPr>
        <w:jc w:val="both"/>
        <w:rPr>
          <w:rFonts w:asciiTheme="majorHAnsi" w:hAnsiTheme="majorHAnsi"/>
          <w:b/>
        </w:rPr>
      </w:pPr>
      <w:r>
        <w:rPr>
          <w:rFonts w:asciiTheme="majorHAnsi" w:hAnsiTheme="majorHAnsi"/>
          <w:b/>
        </w:rPr>
        <w:t>Addressing Incidents at 2019 Statewide Convention Dance</w:t>
      </w:r>
      <w:r w:rsidR="00DC2423">
        <w:rPr>
          <w:rFonts w:asciiTheme="majorHAnsi" w:hAnsiTheme="majorHAnsi"/>
          <w:b/>
        </w:rPr>
        <w:t xml:space="preserve">: </w:t>
      </w:r>
      <w:r w:rsidRPr="00DC2423">
        <w:rPr>
          <w:rFonts w:asciiTheme="majorHAnsi" w:hAnsiTheme="majorHAnsi"/>
          <w:b/>
        </w:rPr>
        <w:t>M</w:t>
      </w:r>
      <w:r w:rsidR="00DC2423" w:rsidRPr="00DC2423">
        <w:rPr>
          <w:rFonts w:asciiTheme="majorHAnsi" w:hAnsiTheme="majorHAnsi"/>
          <w:b/>
        </w:rPr>
        <w:t>OTION</w:t>
      </w:r>
      <w:r w:rsidRPr="00DC2423">
        <w:rPr>
          <w:rFonts w:asciiTheme="majorHAnsi" w:hAnsiTheme="majorHAnsi"/>
          <w:b/>
        </w:rPr>
        <w:t xml:space="preserve"> #2</w:t>
      </w:r>
      <w:r w:rsidR="00DC2423" w:rsidRPr="00DC2423">
        <w:rPr>
          <w:rFonts w:asciiTheme="majorHAnsi" w:hAnsiTheme="majorHAnsi"/>
          <w:b/>
        </w:rPr>
        <w:t>)</w:t>
      </w:r>
      <w:r w:rsidRPr="00DC2423">
        <w:rPr>
          <w:rFonts w:asciiTheme="majorHAnsi" w:hAnsiTheme="majorHAnsi"/>
          <w:b/>
        </w:rPr>
        <w:t xml:space="preserve"> </w:t>
      </w:r>
      <w:r w:rsidRPr="00F42D57">
        <w:rPr>
          <w:rFonts w:asciiTheme="majorHAnsi" w:hAnsiTheme="majorHAnsi"/>
          <w:bCs/>
        </w:rPr>
        <w:t>Megan Lange moved that Title IX workshops or presentations be incorporated into the spring convention workshop schedule, with a goal of one workshop available per scheduled session. Obed Vazquez seconded motion.</w:t>
      </w:r>
      <w:r w:rsidRPr="00DC2423">
        <w:rPr>
          <w:rFonts w:asciiTheme="majorHAnsi" w:hAnsiTheme="majorHAnsi"/>
          <w:b/>
        </w:rPr>
        <w:t xml:space="preserve"> </w:t>
      </w:r>
      <w:r w:rsidR="00DC2423" w:rsidRPr="00DC2423">
        <w:rPr>
          <w:rFonts w:asciiTheme="majorHAnsi" w:hAnsiTheme="majorHAnsi"/>
          <w:b/>
        </w:rPr>
        <w:t>(</w:t>
      </w:r>
      <w:r w:rsidRPr="00DC2423">
        <w:rPr>
          <w:rFonts w:asciiTheme="majorHAnsi" w:hAnsiTheme="majorHAnsi"/>
          <w:b/>
        </w:rPr>
        <w:t>M</w:t>
      </w:r>
      <w:r w:rsidR="00DC2423" w:rsidRPr="00DC2423">
        <w:rPr>
          <w:rFonts w:asciiTheme="majorHAnsi" w:hAnsiTheme="majorHAnsi"/>
          <w:b/>
        </w:rPr>
        <w:t>OTION #2 CARRIED.</w:t>
      </w:r>
      <w:r w:rsidR="006C5462">
        <w:rPr>
          <w:rFonts w:asciiTheme="majorHAnsi" w:hAnsiTheme="majorHAnsi"/>
          <w:b/>
        </w:rPr>
        <w:t xml:space="preserve">) </w:t>
      </w:r>
    </w:p>
    <w:p w14:paraId="220B51CA" w14:textId="77777777" w:rsidR="006C5462" w:rsidRPr="006C5462" w:rsidRDefault="006C5462" w:rsidP="006C5462">
      <w:pPr>
        <w:pStyle w:val="ListParagraph"/>
        <w:rPr>
          <w:rFonts w:asciiTheme="majorHAnsi" w:hAnsiTheme="majorHAnsi"/>
          <w:b/>
          <w:bCs/>
        </w:rPr>
      </w:pPr>
    </w:p>
    <w:p w14:paraId="18C62657" w14:textId="2BD859EC" w:rsidR="006C5462" w:rsidRDefault="003A5241" w:rsidP="006C5462">
      <w:pPr>
        <w:pStyle w:val="ListParagraph"/>
        <w:ind w:left="1800"/>
        <w:jc w:val="both"/>
        <w:rPr>
          <w:rFonts w:asciiTheme="majorHAnsi" w:hAnsiTheme="majorHAnsi"/>
          <w:bCs/>
        </w:rPr>
      </w:pPr>
      <w:r w:rsidRPr="006C5462">
        <w:rPr>
          <w:rFonts w:asciiTheme="majorHAnsi" w:hAnsiTheme="majorHAnsi"/>
          <w:b/>
          <w:bCs/>
        </w:rPr>
        <w:t>Notes Concerning Motion #2:</w:t>
      </w:r>
      <w:r w:rsidRPr="006C5462">
        <w:rPr>
          <w:rFonts w:asciiTheme="majorHAnsi" w:hAnsiTheme="majorHAnsi"/>
          <w:bCs/>
        </w:rPr>
        <w:t xml:space="preserve"> </w:t>
      </w:r>
      <w:r w:rsidR="00B6612E" w:rsidRPr="006C5462">
        <w:rPr>
          <w:rFonts w:asciiTheme="majorHAnsi" w:hAnsiTheme="majorHAnsi"/>
          <w:bCs/>
        </w:rPr>
        <w:t xml:space="preserve">Megan described an incident at the </w:t>
      </w:r>
      <w:r w:rsidR="00F42D57" w:rsidRPr="006C5462">
        <w:rPr>
          <w:rFonts w:asciiTheme="majorHAnsi" w:hAnsiTheme="majorHAnsi"/>
          <w:bCs/>
        </w:rPr>
        <w:t xml:space="preserve">previous </w:t>
      </w:r>
      <w:r w:rsidR="00B0456D">
        <w:rPr>
          <w:rFonts w:asciiTheme="majorHAnsi" w:hAnsiTheme="majorHAnsi"/>
          <w:bCs/>
        </w:rPr>
        <w:t>S</w:t>
      </w:r>
      <w:r w:rsidR="00F42D57" w:rsidRPr="006C5462">
        <w:rPr>
          <w:rFonts w:asciiTheme="majorHAnsi" w:hAnsiTheme="majorHAnsi"/>
          <w:bCs/>
        </w:rPr>
        <w:t>pring</w:t>
      </w:r>
      <w:r w:rsidR="00B6612E" w:rsidRPr="006C5462">
        <w:rPr>
          <w:rFonts w:asciiTheme="majorHAnsi" w:hAnsiTheme="majorHAnsi"/>
          <w:bCs/>
        </w:rPr>
        <w:t xml:space="preserve"> </w:t>
      </w:r>
      <w:r w:rsidR="00B0456D">
        <w:rPr>
          <w:rFonts w:asciiTheme="majorHAnsi" w:hAnsiTheme="majorHAnsi"/>
          <w:bCs/>
        </w:rPr>
        <w:t>C</w:t>
      </w:r>
      <w:r w:rsidR="00B6612E" w:rsidRPr="006C5462">
        <w:rPr>
          <w:rFonts w:asciiTheme="majorHAnsi" w:hAnsiTheme="majorHAnsi"/>
          <w:bCs/>
        </w:rPr>
        <w:t>onvention</w:t>
      </w:r>
      <w:r w:rsidR="00F42D57" w:rsidRPr="006C5462">
        <w:rPr>
          <w:rFonts w:asciiTheme="majorHAnsi" w:hAnsiTheme="majorHAnsi"/>
          <w:bCs/>
        </w:rPr>
        <w:t xml:space="preserve"> </w:t>
      </w:r>
      <w:r w:rsidR="00A85D2C">
        <w:rPr>
          <w:rFonts w:asciiTheme="majorHAnsi" w:hAnsiTheme="majorHAnsi"/>
          <w:bCs/>
        </w:rPr>
        <w:t xml:space="preserve">where </w:t>
      </w:r>
      <w:r w:rsidR="00F42D57" w:rsidRPr="006C5462">
        <w:rPr>
          <w:rFonts w:asciiTheme="majorHAnsi" w:hAnsiTheme="majorHAnsi"/>
          <w:bCs/>
        </w:rPr>
        <w:t xml:space="preserve">there was a couple </w:t>
      </w:r>
      <w:r w:rsidR="00B6612E" w:rsidRPr="006C5462">
        <w:rPr>
          <w:rFonts w:asciiTheme="majorHAnsi" w:hAnsiTheme="majorHAnsi"/>
          <w:bCs/>
        </w:rPr>
        <w:t>dancing</w:t>
      </w:r>
      <w:r w:rsidR="00F42D57" w:rsidRPr="006C5462">
        <w:rPr>
          <w:rFonts w:asciiTheme="majorHAnsi" w:hAnsiTheme="majorHAnsi"/>
          <w:bCs/>
        </w:rPr>
        <w:t xml:space="preserve"> and the </w:t>
      </w:r>
      <w:r w:rsidR="00B6612E" w:rsidRPr="006C5462">
        <w:rPr>
          <w:rFonts w:asciiTheme="majorHAnsi" w:hAnsiTheme="majorHAnsi"/>
          <w:bCs/>
        </w:rPr>
        <w:t>female felt sexually assaulted</w:t>
      </w:r>
      <w:r w:rsidR="00F42D57" w:rsidRPr="006C5462">
        <w:rPr>
          <w:rFonts w:asciiTheme="majorHAnsi" w:hAnsiTheme="majorHAnsi"/>
          <w:bCs/>
        </w:rPr>
        <w:t>.  She told her</w:t>
      </w:r>
      <w:r w:rsidR="00B6612E" w:rsidRPr="006C5462">
        <w:rPr>
          <w:rFonts w:asciiTheme="majorHAnsi" w:hAnsiTheme="majorHAnsi"/>
          <w:bCs/>
        </w:rPr>
        <w:t xml:space="preserve"> friends </w:t>
      </w:r>
      <w:r w:rsidR="00186B06" w:rsidRPr="006C5462">
        <w:rPr>
          <w:rFonts w:asciiTheme="majorHAnsi" w:hAnsiTheme="majorHAnsi"/>
          <w:bCs/>
        </w:rPr>
        <w:t xml:space="preserve">at the dance </w:t>
      </w:r>
      <w:r w:rsidR="00B6612E" w:rsidRPr="006C5462">
        <w:rPr>
          <w:rFonts w:asciiTheme="majorHAnsi" w:hAnsiTheme="majorHAnsi"/>
          <w:bCs/>
        </w:rPr>
        <w:t xml:space="preserve">who </w:t>
      </w:r>
      <w:r w:rsidR="00186B06" w:rsidRPr="006C5462">
        <w:rPr>
          <w:rFonts w:asciiTheme="majorHAnsi" w:hAnsiTheme="majorHAnsi"/>
          <w:bCs/>
        </w:rPr>
        <w:t xml:space="preserve">then </w:t>
      </w:r>
      <w:r w:rsidR="00B6612E" w:rsidRPr="006C5462">
        <w:rPr>
          <w:rFonts w:asciiTheme="majorHAnsi" w:hAnsiTheme="majorHAnsi"/>
          <w:bCs/>
        </w:rPr>
        <w:t xml:space="preserve">verbally assaulted the male who then felt </w:t>
      </w:r>
      <w:r w:rsidR="00F42D57" w:rsidRPr="006C5462">
        <w:rPr>
          <w:rFonts w:asciiTheme="majorHAnsi" w:hAnsiTheme="majorHAnsi"/>
          <w:bCs/>
        </w:rPr>
        <w:t xml:space="preserve">he was </w:t>
      </w:r>
      <w:r w:rsidR="00B6612E" w:rsidRPr="006C5462">
        <w:rPr>
          <w:rFonts w:asciiTheme="majorHAnsi" w:hAnsiTheme="majorHAnsi"/>
          <w:bCs/>
        </w:rPr>
        <w:t>assaulted</w:t>
      </w:r>
      <w:r w:rsidR="00F42D57" w:rsidRPr="006C5462">
        <w:rPr>
          <w:rFonts w:asciiTheme="majorHAnsi" w:hAnsiTheme="majorHAnsi"/>
          <w:bCs/>
        </w:rPr>
        <w:t xml:space="preserve">. </w:t>
      </w:r>
      <w:r w:rsidR="00B0456D">
        <w:rPr>
          <w:rFonts w:asciiTheme="majorHAnsi" w:hAnsiTheme="majorHAnsi"/>
          <w:bCs/>
        </w:rPr>
        <w:t xml:space="preserve"> </w:t>
      </w:r>
      <w:r w:rsidR="00F42D57" w:rsidRPr="006C5462">
        <w:rPr>
          <w:rFonts w:asciiTheme="majorHAnsi" w:hAnsiTheme="majorHAnsi"/>
          <w:bCs/>
        </w:rPr>
        <w:t>The</w:t>
      </w:r>
      <w:r w:rsidR="00B6612E" w:rsidRPr="006C5462">
        <w:rPr>
          <w:rFonts w:asciiTheme="majorHAnsi" w:hAnsiTheme="majorHAnsi"/>
          <w:bCs/>
        </w:rPr>
        <w:t xml:space="preserve"> dance was </w:t>
      </w:r>
      <w:r w:rsidR="00186B06" w:rsidRPr="006C5462">
        <w:rPr>
          <w:rFonts w:asciiTheme="majorHAnsi" w:hAnsiTheme="majorHAnsi"/>
          <w:bCs/>
        </w:rPr>
        <w:t>terminated</w:t>
      </w:r>
      <w:r w:rsidR="00B0456D">
        <w:rPr>
          <w:rFonts w:asciiTheme="majorHAnsi" w:hAnsiTheme="majorHAnsi"/>
          <w:bCs/>
        </w:rPr>
        <w:t xml:space="preserve"> </w:t>
      </w:r>
      <w:r w:rsidR="00F42D57" w:rsidRPr="006C5462">
        <w:rPr>
          <w:rFonts w:asciiTheme="majorHAnsi" w:hAnsiTheme="majorHAnsi"/>
          <w:bCs/>
        </w:rPr>
        <w:t xml:space="preserve">and </w:t>
      </w:r>
      <w:r w:rsidR="00B6612E" w:rsidRPr="006C5462">
        <w:rPr>
          <w:rFonts w:asciiTheme="majorHAnsi" w:hAnsiTheme="majorHAnsi"/>
          <w:bCs/>
        </w:rPr>
        <w:t xml:space="preserve">a small group of advisors met </w:t>
      </w:r>
      <w:r w:rsidR="00F42D57" w:rsidRPr="006C5462">
        <w:rPr>
          <w:rFonts w:asciiTheme="majorHAnsi" w:hAnsiTheme="majorHAnsi"/>
          <w:bCs/>
        </w:rPr>
        <w:t xml:space="preserve">the following </w:t>
      </w:r>
      <w:r w:rsidR="00B6612E" w:rsidRPr="006C5462">
        <w:rPr>
          <w:rFonts w:asciiTheme="majorHAnsi" w:hAnsiTheme="majorHAnsi"/>
          <w:bCs/>
        </w:rPr>
        <w:t>Sunday morning to discuss</w:t>
      </w:r>
      <w:r w:rsidR="00F42D57" w:rsidRPr="006C5462">
        <w:rPr>
          <w:rFonts w:asciiTheme="majorHAnsi" w:hAnsiTheme="majorHAnsi"/>
          <w:bCs/>
        </w:rPr>
        <w:t xml:space="preserve"> what had happened. They concluded there was a misunderstanding and both individuals felt wronged. </w:t>
      </w:r>
      <w:r w:rsidR="00186B06" w:rsidRPr="006C5462">
        <w:rPr>
          <w:rFonts w:asciiTheme="majorHAnsi" w:hAnsiTheme="majorHAnsi"/>
          <w:bCs/>
        </w:rPr>
        <w:t>Both chapters contacted their respective Title IX officers and one of them got back to Megan Lange asking her about what we planned to do.</w:t>
      </w:r>
      <w:r w:rsidR="006C5462">
        <w:rPr>
          <w:rFonts w:asciiTheme="majorHAnsi" w:hAnsiTheme="majorHAnsi"/>
          <w:bCs/>
        </w:rPr>
        <w:t xml:space="preserve"> </w:t>
      </w:r>
    </w:p>
    <w:p w14:paraId="5F191F47" w14:textId="77777777" w:rsidR="006C5462" w:rsidRDefault="006C5462" w:rsidP="006C5462">
      <w:pPr>
        <w:pStyle w:val="ListParagraph"/>
        <w:ind w:left="1800"/>
        <w:jc w:val="both"/>
        <w:rPr>
          <w:rFonts w:asciiTheme="majorHAnsi" w:hAnsiTheme="majorHAnsi"/>
          <w:bCs/>
        </w:rPr>
      </w:pPr>
    </w:p>
    <w:p w14:paraId="217AFC54" w14:textId="24E03616" w:rsidR="006C5462" w:rsidRDefault="00186B06" w:rsidP="006C5462">
      <w:pPr>
        <w:pStyle w:val="ListParagraph"/>
        <w:ind w:left="1800"/>
        <w:jc w:val="both"/>
        <w:rPr>
          <w:rFonts w:asciiTheme="majorHAnsi" w:hAnsiTheme="majorHAnsi"/>
          <w:bCs/>
        </w:rPr>
      </w:pPr>
      <w:r w:rsidRPr="006C5462">
        <w:rPr>
          <w:rFonts w:asciiTheme="majorHAnsi" w:hAnsiTheme="majorHAnsi"/>
          <w:bCs/>
        </w:rPr>
        <w:t>It was decide</w:t>
      </w:r>
      <w:r w:rsidR="007A5B7B" w:rsidRPr="006C5462">
        <w:rPr>
          <w:rFonts w:asciiTheme="majorHAnsi" w:hAnsiTheme="majorHAnsi"/>
          <w:bCs/>
        </w:rPr>
        <w:t>d</w:t>
      </w:r>
      <w:r w:rsidRPr="006C5462">
        <w:rPr>
          <w:rFonts w:asciiTheme="majorHAnsi" w:hAnsiTheme="majorHAnsi"/>
          <w:bCs/>
        </w:rPr>
        <w:t xml:space="preserve"> that </w:t>
      </w:r>
      <w:r w:rsidR="00B6612E" w:rsidRPr="006C5462">
        <w:rPr>
          <w:rFonts w:asciiTheme="majorHAnsi" w:hAnsiTheme="majorHAnsi"/>
          <w:bCs/>
        </w:rPr>
        <w:t>Title IX workshops should be embedded at the conferences/conventions</w:t>
      </w:r>
      <w:r w:rsidR="007A5B7B" w:rsidRPr="006C5462">
        <w:rPr>
          <w:rFonts w:asciiTheme="majorHAnsi" w:hAnsiTheme="majorHAnsi"/>
          <w:bCs/>
        </w:rPr>
        <w:t xml:space="preserve"> as was agreed to in Motion #2.  </w:t>
      </w:r>
      <w:r w:rsidR="00B6612E" w:rsidRPr="006C5462">
        <w:rPr>
          <w:rFonts w:asciiTheme="majorHAnsi" w:hAnsiTheme="majorHAnsi"/>
          <w:bCs/>
        </w:rPr>
        <w:t>Chris Gilbert suggest</w:t>
      </w:r>
      <w:r w:rsidR="007A5B7B" w:rsidRPr="006C5462">
        <w:rPr>
          <w:rFonts w:asciiTheme="majorHAnsi" w:hAnsiTheme="majorHAnsi"/>
          <w:bCs/>
        </w:rPr>
        <w:t>ed</w:t>
      </w:r>
      <w:r w:rsidR="00B6612E" w:rsidRPr="006C5462">
        <w:rPr>
          <w:rFonts w:asciiTheme="majorHAnsi" w:hAnsiTheme="majorHAnsi"/>
          <w:bCs/>
        </w:rPr>
        <w:t xml:space="preserve"> that if </w:t>
      </w:r>
      <w:r w:rsidR="007A5B7B" w:rsidRPr="006C5462">
        <w:rPr>
          <w:rFonts w:asciiTheme="majorHAnsi" w:hAnsiTheme="majorHAnsi"/>
          <w:bCs/>
        </w:rPr>
        <w:t xml:space="preserve">we get Title IX officers or Title IX experts to </w:t>
      </w:r>
      <w:r w:rsidR="003279C7" w:rsidRPr="006C5462">
        <w:rPr>
          <w:rFonts w:asciiTheme="majorHAnsi" w:hAnsiTheme="majorHAnsi"/>
          <w:bCs/>
        </w:rPr>
        <w:t>lead</w:t>
      </w:r>
      <w:r w:rsidR="007A5B7B" w:rsidRPr="006C5462">
        <w:rPr>
          <w:rFonts w:asciiTheme="majorHAnsi" w:hAnsiTheme="majorHAnsi"/>
          <w:bCs/>
        </w:rPr>
        <w:t xml:space="preserve"> </w:t>
      </w:r>
      <w:r w:rsidR="00B6612E" w:rsidRPr="006C5462">
        <w:rPr>
          <w:rFonts w:asciiTheme="majorHAnsi" w:hAnsiTheme="majorHAnsi"/>
          <w:bCs/>
        </w:rPr>
        <w:t>Title IX workshops,</w:t>
      </w:r>
      <w:r w:rsidR="007A5B7B" w:rsidRPr="006C5462">
        <w:rPr>
          <w:rFonts w:asciiTheme="majorHAnsi" w:hAnsiTheme="majorHAnsi"/>
          <w:bCs/>
        </w:rPr>
        <w:t xml:space="preserve"> that</w:t>
      </w:r>
      <w:r w:rsidR="00B6612E" w:rsidRPr="006C5462">
        <w:rPr>
          <w:rFonts w:asciiTheme="majorHAnsi" w:hAnsiTheme="majorHAnsi"/>
          <w:bCs/>
        </w:rPr>
        <w:t xml:space="preserve"> they be given </w:t>
      </w:r>
      <w:r w:rsidR="003279C7" w:rsidRPr="006C5462">
        <w:rPr>
          <w:rFonts w:asciiTheme="majorHAnsi" w:hAnsiTheme="majorHAnsi"/>
          <w:bCs/>
        </w:rPr>
        <w:t xml:space="preserve">some time (maybe 30 minutes) </w:t>
      </w:r>
      <w:r w:rsidR="007A5B7B" w:rsidRPr="006C5462">
        <w:rPr>
          <w:rFonts w:asciiTheme="majorHAnsi" w:hAnsiTheme="majorHAnsi"/>
          <w:bCs/>
        </w:rPr>
        <w:t>during</w:t>
      </w:r>
      <w:r w:rsidR="00B6612E" w:rsidRPr="006C5462">
        <w:rPr>
          <w:rFonts w:asciiTheme="majorHAnsi" w:hAnsiTheme="majorHAnsi"/>
          <w:bCs/>
        </w:rPr>
        <w:t xml:space="preserve"> the </w:t>
      </w:r>
      <w:r w:rsidR="007A5B7B" w:rsidRPr="006C5462">
        <w:rPr>
          <w:rFonts w:asciiTheme="majorHAnsi" w:hAnsiTheme="majorHAnsi"/>
          <w:bCs/>
        </w:rPr>
        <w:t>State A</w:t>
      </w:r>
      <w:r w:rsidR="00B6612E" w:rsidRPr="006C5462">
        <w:rPr>
          <w:rFonts w:asciiTheme="majorHAnsi" w:hAnsiTheme="majorHAnsi"/>
          <w:bCs/>
        </w:rPr>
        <w:t>dvisor</w:t>
      </w:r>
      <w:r w:rsidR="007A5B7B" w:rsidRPr="006C5462">
        <w:rPr>
          <w:rFonts w:asciiTheme="majorHAnsi" w:hAnsiTheme="majorHAnsi"/>
          <w:bCs/>
        </w:rPr>
        <w:t>y</w:t>
      </w:r>
      <w:r w:rsidR="00B6612E" w:rsidRPr="006C5462">
        <w:rPr>
          <w:rFonts w:asciiTheme="majorHAnsi" w:hAnsiTheme="majorHAnsi"/>
          <w:bCs/>
        </w:rPr>
        <w:t xml:space="preserve"> </w:t>
      </w:r>
      <w:r w:rsidR="007A5B7B" w:rsidRPr="006C5462">
        <w:rPr>
          <w:rFonts w:asciiTheme="majorHAnsi" w:hAnsiTheme="majorHAnsi"/>
          <w:bCs/>
        </w:rPr>
        <w:t>M</w:t>
      </w:r>
      <w:r w:rsidR="00B6612E" w:rsidRPr="006C5462">
        <w:rPr>
          <w:rFonts w:asciiTheme="majorHAnsi" w:hAnsiTheme="majorHAnsi"/>
          <w:bCs/>
        </w:rPr>
        <w:t>eeting for advisor training</w:t>
      </w:r>
      <w:r w:rsidR="003279C7" w:rsidRPr="006C5462">
        <w:rPr>
          <w:rFonts w:asciiTheme="majorHAnsi" w:hAnsiTheme="majorHAnsi"/>
          <w:bCs/>
        </w:rPr>
        <w:t xml:space="preserve">. </w:t>
      </w:r>
      <w:r w:rsidR="00B6612E" w:rsidRPr="006C5462">
        <w:rPr>
          <w:rFonts w:asciiTheme="majorHAnsi" w:hAnsiTheme="majorHAnsi"/>
          <w:bCs/>
        </w:rPr>
        <w:t xml:space="preserve"> </w:t>
      </w:r>
      <w:r w:rsidR="003279C7" w:rsidRPr="006C5462">
        <w:rPr>
          <w:rFonts w:asciiTheme="majorHAnsi" w:hAnsiTheme="majorHAnsi"/>
          <w:bCs/>
        </w:rPr>
        <w:t>The officers or experts might lead a discussion about the issues with</w:t>
      </w:r>
      <w:r w:rsidR="00B6612E" w:rsidRPr="006C5462">
        <w:rPr>
          <w:rFonts w:asciiTheme="majorHAnsi" w:hAnsiTheme="majorHAnsi"/>
          <w:bCs/>
        </w:rPr>
        <w:t xml:space="preserve"> students in a hotel</w:t>
      </w:r>
      <w:r w:rsidR="003279C7" w:rsidRPr="006C5462">
        <w:rPr>
          <w:rFonts w:asciiTheme="majorHAnsi" w:hAnsiTheme="majorHAnsi"/>
          <w:bCs/>
        </w:rPr>
        <w:t xml:space="preserve"> or at a </w:t>
      </w:r>
      <w:r w:rsidR="00B6612E" w:rsidRPr="006C5462">
        <w:rPr>
          <w:rFonts w:asciiTheme="majorHAnsi" w:hAnsiTheme="majorHAnsi"/>
          <w:bCs/>
        </w:rPr>
        <w:t>dance</w:t>
      </w:r>
      <w:r w:rsidR="003279C7" w:rsidRPr="006C5462">
        <w:rPr>
          <w:rFonts w:asciiTheme="majorHAnsi" w:hAnsiTheme="majorHAnsi"/>
          <w:bCs/>
        </w:rPr>
        <w:t>.</w:t>
      </w:r>
      <w:r w:rsidR="00B6612E" w:rsidRPr="006C5462">
        <w:rPr>
          <w:rFonts w:asciiTheme="majorHAnsi" w:hAnsiTheme="majorHAnsi"/>
          <w:bCs/>
        </w:rPr>
        <w:t xml:space="preserve"> </w:t>
      </w:r>
      <w:r w:rsidR="0035302F">
        <w:rPr>
          <w:rFonts w:asciiTheme="majorHAnsi" w:hAnsiTheme="majorHAnsi"/>
          <w:bCs/>
        </w:rPr>
        <w:t xml:space="preserve"> </w:t>
      </w:r>
      <w:r w:rsidR="003279C7" w:rsidRPr="006C5462">
        <w:rPr>
          <w:rFonts w:asciiTheme="majorHAnsi" w:hAnsiTheme="majorHAnsi"/>
          <w:bCs/>
        </w:rPr>
        <w:t xml:space="preserve">We need to be informed about </w:t>
      </w:r>
      <w:r w:rsidR="00B6612E" w:rsidRPr="006C5462">
        <w:rPr>
          <w:rFonts w:asciiTheme="majorHAnsi" w:hAnsiTheme="majorHAnsi"/>
          <w:bCs/>
        </w:rPr>
        <w:t xml:space="preserve">what may come up and what may be needed to </w:t>
      </w:r>
      <w:r w:rsidR="003279C7" w:rsidRPr="006C5462">
        <w:rPr>
          <w:rFonts w:asciiTheme="majorHAnsi" w:hAnsiTheme="majorHAnsi"/>
          <w:bCs/>
        </w:rPr>
        <w:t>be done</w:t>
      </w:r>
      <w:r w:rsidR="00B6612E" w:rsidRPr="006C5462">
        <w:rPr>
          <w:rFonts w:asciiTheme="majorHAnsi" w:hAnsiTheme="majorHAnsi"/>
          <w:bCs/>
        </w:rPr>
        <w:t>.</w:t>
      </w:r>
      <w:r w:rsidR="006C5462">
        <w:rPr>
          <w:rFonts w:asciiTheme="majorHAnsi" w:hAnsiTheme="majorHAnsi"/>
          <w:bCs/>
        </w:rPr>
        <w:t xml:space="preserve"> </w:t>
      </w:r>
    </w:p>
    <w:p w14:paraId="4E0520BF" w14:textId="77777777" w:rsidR="006C5462" w:rsidRDefault="006C5462" w:rsidP="006C5462">
      <w:pPr>
        <w:pStyle w:val="ListParagraph"/>
        <w:ind w:left="1800"/>
        <w:jc w:val="both"/>
        <w:rPr>
          <w:rFonts w:asciiTheme="majorHAnsi" w:hAnsiTheme="majorHAnsi"/>
          <w:bCs/>
        </w:rPr>
      </w:pPr>
    </w:p>
    <w:p w14:paraId="67B582A3" w14:textId="16A52B47" w:rsidR="00882392" w:rsidRPr="00A85D2C" w:rsidRDefault="00B6612E" w:rsidP="00A85D2C">
      <w:pPr>
        <w:pStyle w:val="ListParagraph"/>
        <w:ind w:left="1800"/>
        <w:jc w:val="both"/>
        <w:rPr>
          <w:rFonts w:asciiTheme="majorHAnsi" w:hAnsiTheme="majorHAnsi"/>
          <w:b/>
        </w:rPr>
      </w:pPr>
      <w:r w:rsidRPr="006C5462">
        <w:rPr>
          <w:rFonts w:asciiTheme="majorHAnsi" w:hAnsiTheme="majorHAnsi"/>
          <w:bCs/>
        </w:rPr>
        <w:t xml:space="preserve">Kathy </w:t>
      </w:r>
      <w:proofErr w:type="spellStart"/>
      <w:r w:rsidRPr="006C5462">
        <w:rPr>
          <w:rFonts w:asciiTheme="majorHAnsi" w:hAnsiTheme="majorHAnsi"/>
          <w:bCs/>
        </w:rPr>
        <w:t>Headtke</w:t>
      </w:r>
      <w:proofErr w:type="spellEnd"/>
      <w:r w:rsidRPr="006C5462">
        <w:rPr>
          <w:rFonts w:asciiTheme="majorHAnsi" w:hAnsiTheme="majorHAnsi"/>
          <w:bCs/>
        </w:rPr>
        <w:t xml:space="preserve"> stated that we </w:t>
      </w:r>
      <w:r w:rsidR="00980E2D" w:rsidRPr="006C5462">
        <w:rPr>
          <w:rFonts w:asciiTheme="majorHAnsi" w:hAnsiTheme="majorHAnsi"/>
          <w:bCs/>
        </w:rPr>
        <w:t xml:space="preserve">have been </w:t>
      </w:r>
      <w:r w:rsidRPr="006C5462">
        <w:rPr>
          <w:rFonts w:asciiTheme="majorHAnsi" w:hAnsiTheme="majorHAnsi"/>
          <w:bCs/>
        </w:rPr>
        <w:t xml:space="preserve">lucky </w:t>
      </w:r>
      <w:r w:rsidR="00980E2D" w:rsidRPr="006C5462">
        <w:rPr>
          <w:rFonts w:asciiTheme="majorHAnsi" w:hAnsiTheme="majorHAnsi"/>
          <w:bCs/>
        </w:rPr>
        <w:t xml:space="preserve">so far that </w:t>
      </w:r>
      <w:r w:rsidRPr="006C5462">
        <w:rPr>
          <w:rFonts w:asciiTheme="majorHAnsi" w:hAnsiTheme="majorHAnsi"/>
          <w:bCs/>
        </w:rPr>
        <w:t xml:space="preserve">we have not been sued </w:t>
      </w:r>
      <w:r w:rsidR="00980E2D" w:rsidRPr="006C5462">
        <w:rPr>
          <w:rFonts w:asciiTheme="majorHAnsi" w:hAnsiTheme="majorHAnsi"/>
          <w:bCs/>
        </w:rPr>
        <w:t xml:space="preserve">over </w:t>
      </w:r>
      <w:r w:rsidRPr="006C5462">
        <w:rPr>
          <w:rFonts w:asciiTheme="majorHAnsi" w:hAnsiTheme="majorHAnsi"/>
          <w:bCs/>
        </w:rPr>
        <w:t>these issues</w:t>
      </w:r>
      <w:r w:rsidR="00980E2D" w:rsidRPr="006C5462">
        <w:rPr>
          <w:rFonts w:asciiTheme="majorHAnsi" w:hAnsiTheme="majorHAnsi"/>
          <w:bCs/>
        </w:rPr>
        <w:t>.</w:t>
      </w:r>
      <w:r w:rsidR="0035302F">
        <w:rPr>
          <w:rFonts w:asciiTheme="majorHAnsi" w:hAnsiTheme="majorHAnsi"/>
          <w:bCs/>
        </w:rPr>
        <w:t xml:space="preserve"> </w:t>
      </w:r>
      <w:r w:rsidR="00445E8C" w:rsidRPr="006C5462">
        <w:rPr>
          <w:rFonts w:asciiTheme="majorHAnsi" w:hAnsiTheme="majorHAnsi"/>
          <w:bCs/>
        </w:rPr>
        <w:t xml:space="preserve"> </w:t>
      </w:r>
      <w:r w:rsidRPr="006C5462">
        <w:rPr>
          <w:rFonts w:asciiTheme="majorHAnsi" w:hAnsiTheme="majorHAnsi"/>
          <w:bCs/>
        </w:rPr>
        <w:t xml:space="preserve">Matthew Jaffe recalled </w:t>
      </w:r>
      <w:r w:rsidR="00445E8C" w:rsidRPr="006C5462">
        <w:rPr>
          <w:rFonts w:asciiTheme="majorHAnsi" w:hAnsiTheme="majorHAnsi"/>
          <w:bCs/>
        </w:rPr>
        <w:t xml:space="preserve">that </w:t>
      </w:r>
      <w:r w:rsidR="00882392" w:rsidRPr="006C5462">
        <w:rPr>
          <w:rFonts w:asciiTheme="majorHAnsi" w:hAnsiTheme="majorHAnsi"/>
          <w:bCs/>
        </w:rPr>
        <w:t>chaperone advisors</w:t>
      </w:r>
      <w:r w:rsidRPr="006C5462">
        <w:rPr>
          <w:rFonts w:asciiTheme="majorHAnsi" w:hAnsiTheme="majorHAnsi"/>
          <w:bCs/>
        </w:rPr>
        <w:t xml:space="preserve"> in the past </w:t>
      </w:r>
      <w:r w:rsidR="00445E8C" w:rsidRPr="006C5462">
        <w:rPr>
          <w:rFonts w:asciiTheme="majorHAnsi" w:hAnsiTheme="majorHAnsi"/>
          <w:bCs/>
        </w:rPr>
        <w:t>had monitored the dan</w:t>
      </w:r>
      <w:r w:rsidR="00882392" w:rsidRPr="006C5462">
        <w:rPr>
          <w:rFonts w:asciiTheme="majorHAnsi" w:hAnsiTheme="majorHAnsi"/>
          <w:bCs/>
        </w:rPr>
        <w:t>ces successfully</w:t>
      </w:r>
      <w:r w:rsidR="00A85D2C">
        <w:rPr>
          <w:rFonts w:asciiTheme="majorHAnsi" w:hAnsiTheme="majorHAnsi"/>
          <w:bCs/>
        </w:rPr>
        <w:t xml:space="preserve">. </w:t>
      </w:r>
      <w:r w:rsidR="0035302F">
        <w:rPr>
          <w:rFonts w:asciiTheme="majorHAnsi" w:hAnsiTheme="majorHAnsi"/>
          <w:bCs/>
        </w:rPr>
        <w:t xml:space="preserve"> </w:t>
      </w:r>
      <w:r w:rsidR="00A85D2C">
        <w:rPr>
          <w:rFonts w:asciiTheme="majorHAnsi" w:hAnsiTheme="majorHAnsi"/>
          <w:bCs/>
        </w:rPr>
        <w:t xml:space="preserve">He stated that </w:t>
      </w:r>
      <w:r w:rsidR="00445E8C" w:rsidRPr="006C5462">
        <w:rPr>
          <w:rFonts w:asciiTheme="majorHAnsi" w:hAnsiTheme="majorHAnsi"/>
          <w:bCs/>
        </w:rPr>
        <w:t>having the students wear wristbands was</w:t>
      </w:r>
      <w:r w:rsidRPr="006C5462">
        <w:rPr>
          <w:rFonts w:asciiTheme="majorHAnsi" w:hAnsiTheme="majorHAnsi"/>
          <w:bCs/>
        </w:rPr>
        <w:t xml:space="preserve"> beneficial </w:t>
      </w:r>
      <w:r w:rsidR="00445E8C" w:rsidRPr="006C5462">
        <w:rPr>
          <w:rFonts w:asciiTheme="majorHAnsi" w:hAnsiTheme="majorHAnsi"/>
          <w:bCs/>
        </w:rPr>
        <w:t>and allowed us to keep out other people from the hotel who might want to crash</w:t>
      </w:r>
    </w:p>
    <w:p w14:paraId="3C3BE251" w14:textId="5979F0CC" w:rsidR="00B6612E" w:rsidRDefault="00B6612E" w:rsidP="00B6612E">
      <w:pPr>
        <w:tabs>
          <w:tab w:val="num" w:pos="1080"/>
        </w:tabs>
        <w:ind w:left="1080" w:hanging="540"/>
        <w:rPr>
          <w:rFonts w:asciiTheme="majorHAnsi" w:hAnsiTheme="majorHAnsi"/>
          <w:b/>
        </w:rPr>
      </w:pPr>
    </w:p>
    <w:p w14:paraId="3617B02E" w14:textId="45CEA808" w:rsidR="0035302F" w:rsidRDefault="0035302F" w:rsidP="00B6612E">
      <w:pPr>
        <w:tabs>
          <w:tab w:val="num" w:pos="1080"/>
        </w:tabs>
        <w:ind w:left="1080" w:hanging="540"/>
        <w:rPr>
          <w:rFonts w:asciiTheme="majorHAnsi" w:hAnsiTheme="majorHAnsi"/>
          <w:b/>
        </w:rPr>
      </w:pPr>
    </w:p>
    <w:p w14:paraId="24111426" w14:textId="3E3EB618" w:rsidR="0035302F" w:rsidRDefault="0035302F" w:rsidP="00B6612E">
      <w:pPr>
        <w:tabs>
          <w:tab w:val="num" w:pos="1080"/>
        </w:tabs>
        <w:ind w:left="1080" w:hanging="540"/>
        <w:rPr>
          <w:rFonts w:asciiTheme="majorHAnsi" w:hAnsiTheme="majorHAnsi"/>
          <w:b/>
        </w:rPr>
      </w:pPr>
    </w:p>
    <w:p w14:paraId="06DC8AB8" w14:textId="55C259B5" w:rsidR="0035302F" w:rsidRDefault="0035302F" w:rsidP="00B6612E">
      <w:pPr>
        <w:tabs>
          <w:tab w:val="num" w:pos="1080"/>
        </w:tabs>
        <w:ind w:left="1080" w:hanging="540"/>
        <w:rPr>
          <w:rFonts w:asciiTheme="majorHAnsi" w:hAnsiTheme="majorHAnsi"/>
          <w:b/>
        </w:rPr>
      </w:pPr>
    </w:p>
    <w:p w14:paraId="1BF85CAF" w14:textId="22085694" w:rsidR="0035302F" w:rsidRDefault="0035302F" w:rsidP="00B6612E">
      <w:pPr>
        <w:tabs>
          <w:tab w:val="num" w:pos="1080"/>
        </w:tabs>
        <w:ind w:left="1080" w:hanging="540"/>
        <w:rPr>
          <w:rFonts w:asciiTheme="majorHAnsi" w:hAnsiTheme="majorHAnsi"/>
          <w:b/>
        </w:rPr>
      </w:pPr>
    </w:p>
    <w:p w14:paraId="34EE3DAA" w14:textId="32C06AB1" w:rsidR="0035302F" w:rsidRDefault="0035302F" w:rsidP="00B6612E">
      <w:pPr>
        <w:tabs>
          <w:tab w:val="num" w:pos="1080"/>
        </w:tabs>
        <w:ind w:left="1080" w:hanging="540"/>
        <w:rPr>
          <w:rFonts w:asciiTheme="majorHAnsi" w:hAnsiTheme="majorHAnsi"/>
          <w:b/>
        </w:rPr>
      </w:pPr>
    </w:p>
    <w:p w14:paraId="1AC9CA2A" w14:textId="4A5D7A22" w:rsidR="0035302F" w:rsidRDefault="0035302F" w:rsidP="00B6612E">
      <w:pPr>
        <w:tabs>
          <w:tab w:val="num" w:pos="1080"/>
        </w:tabs>
        <w:ind w:left="1080" w:hanging="540"/>
        <w:rPr>
          <w:rFonts w:asciiTheme="majorHAnsi" w:hAnsiTheme="majorHAnsi"/>
          <w:b/>
        </w:rPr>
      </w:pPr>
    </w:p>
    <w:p w14:paraId="7F235220" w14:textId="0912856C" w:rsidR="0035302F" w:rsidRDefault="0035302F" w:rsidP="00B6612E">
      <w:pPr>
        <w:tabs>
          <w:tab w:val="num" w:pos="1080"/>
        </w:tabs>
        <w:ind w:left="1080" w:hanging="540"/>
        <w:rPr>
          <w:rFonts w:asciiTheme="majorHAnsi" w:hAnsiTheme="majorHAnsi"/>
          <w:b/>
        </w:rPr>
      </w:pPr>
    </w:p>
    <w:p w14:paraId="26953403" w14:textId="44F91E46" w:rsidR="0035302F" w:rsidRDefault="0035302F" w:rsidP="00B6612E">
      <w:pPr>
        <w:tabs>
          <w:tab w:val="num" w:pos="1080"/>
        </w:tabs>
        <w:ind w:left="1080" w:hanging="540"/>
        <w:rPr>
          <w:rFonts w:asciiTheme="majorHAnsi" w:hAnsiTheme="majorHAnsi"/>
          <w:b/>
        </w:rPr>
      </w:pPr>
    </w:p>
    <w:p w14:paraId="7C49F5A2" w14:textId="3C614907" w:rsidR="0035302F" w:rsidRDefault="0035302F" w:rsidP="00B6612E">
      <w:pPr>
        <w:tabs>
          <w:tab w:val="num" w:pos="1080"/>
        </w:tabs>
        <w:ind w:left="1080" w:hanging="540"/>
        <w:rPr>
          <w:rFonts w:asciiTheme="majorHAnsi" w:hAnsiTheme="majorHAnsi"/>
          <w:b/>
        </w:rPr>
      </w:pPr>
    </w:p>
    <w:p w14:paraId="7B3B7113" w14:textId="77777777" w:rsidR="0035302F" w:rsidRPr="002B7789" w:rsidRDefault="0035302F" w:rsidP="00B6612E">
      <w:pPr>
        <w:tabs>
          <w:tab w:val="num" w:pos="1080"/>
        </w:tabs>
        <w:ind w:left="1080" w:hanging="540"/>
        <w:rPr>
          <w:rFonts w:asciiTheme="majorHAnsi" w:hAnsiTheme="majorHAnsi"/>
          <w:b/>
        </w:rPr>
      </w:pPr>
    </w:p>
    <w:p w14:paraId="52882398" w14:textId="415DBFE7" w:rsidR="00B6612E" w:rsidRPr="0035302F" w:rsidRDefault="00B6612E" w:rsidP="0035302F">
      <w:pPr>
        <w:pStyle w:val="ListParagraph"/>
        <w:numPr>
          <w:ilvl w:val="2"/>
          <w:numId w:val="3"/>
        </w:numPr>
        <w:tabs>
          <w:tab w:val="num" w:pos="1080"/>
        </w:tabs>
        <w:ind w:left="1080" w:hanging="540"/>
        <w:rPr>
          <w:rFonts w:asciiTheme="majorHAnsi" w:hAnsiTheme="majorHAnsi"/>
          <w:b/>
        </w:rPr>
      </w:pPr>
      <w:r w:rsidRPr="00914EDA">
        <w:rPr>
          <w:rFonts w:asciiTheme="majorHAnsi" w:hAnsiTheme="majorHAnsi"/>
          <w:b/>
        </w:rPr>
        <w:lastRenderedPageBreak/>
        <w:t>Spring Convention 2020</w:t>
      </w:r>
      <w:r w:rsidR="00914EDA">
        <w:rPr>
          <w:rFonts w:asciiTheme="majorHAnsi" w:hAnsiTheme="majorHAnsi"/>
          <w:b/>
        </w:rPr>
        <w:t>:</w:t>
      </w:r>
      <w:r w:rsidR="0035302F">
        <w:rPr>
          <w:rFonts w:asciiTheme="majorHAnsi" w:hAnsiTheme="majorHAnsi"/>
          <w:b/>
        </w:rPr>
        <w:t xml:space="preserve"> </w:t>
      </w:r>
      <w:r w:rsidRPr="0035302F">
        <w:rPr>
          <w:rFonts w:asciiTheme="majorHAnsi" w:hAnsiTheme="majorHAnsi"/>
          <w:b/>
        </w:rPr>
        <w:t>M</w:t>
      </w:r>
      <w:r w:rsidR="009D602A" w:rsidRPr="0035302F">
        <w:rPr>
          <w:rFonts w:asciiTheme="majorHAnsi" w:hAnsiTheme="majorHAnsi"/>
          <w:b/>
        </w:rPr>
        <w:t xml:space="preserve">OTION </w:t>
      </w:r>
      <w:r w:rsidRPr="0035302F">
        <w:rPr>
          <w:rFonts w:asciiTheme="majorHAnsi" w:hAnsiTheme="majorHAnsi"/>
          <w:b/>
        </w:rPr>
        <w:t xml:space="preserve"> 3</w:t>
      </w:r>
      <w:r w:rsidR="009D602A" w:rsidRPr="0035302F">
        <w:rPr>
          <w:rFonts w:asciiTheme="majorHAnsi" w:hAnsiTheme="majorHAnsi"/>
          <w:b/>
        </w:rPr>
        <w:t>)</w:t>
      </w:r>
      <w:r w:rsidRPr="0035302F">
        <w:rPr>
          <w:rFonts w:asciiTheme="majorHAnsi" w:hAnsiTheme="majorHAnsi"/>
          <w:b/>
        </w:rPr>
        <w:t xml:space="preserve"> </w:t>
      </w:r>
      <w:proofErr w:type="spellStart"/>
      <w:r w:rsidRPr="0035302F">
        <w:rPr>
          <w:rFonts w:asciiTheme="majorHAnsi" w:hAnsiTheme="majorHAnsi"/>
          <w:bCs/>
        </w:rPr>
        <w:t>Kaycea</w:t>
      </w:r>
      <w:proofErr w:type="spellEnd"/>
      <w:r w:rsidRPr="0035302F">
        <w:rPr>
          <w:rFonts w:asciiTheme="majorHAnsi" w:hAnsiTheme="majorHAnsi"/>
          <w:bCs/>
        </w:rPr>
        <w:t xml:space="preserve"> Campbell moved that beginning Spring 2020, convention costs will increase by $30 for rooming costs to be as follows:</w:t>
      </w:r>
    </w:p>
    <w:p w14:paraId="0569CD0C" w14:textId="77777777" w:rsidR="009D602A" w:rsidRDefault="009D602A" w:rsidP="009D602A">
      <w:pPr>
        <w:tabs>
          <w:tab w:val="num" w:pos="1080"/>
        </w:tabs>
        <w:ind w:left="1440"/>
        <w:jc w:val="both"/>
        <w:rPr>
          <w:rFonts w:asciiTheme="majorHAnsi" w:hAnsiTheme="majorHAnsi"/>
          <w:b/>
        </w:rPr>
      </w:pPr>
    </w:p>
    <w:tbl>
      <w:tblPr>
        <w:tblStyle w:val="TableGrid"/>
        <w:tblW w:w="0" w:type="auto"/>
        <w:tblInd w:w="1080" w:type="dxa"/>
        <w:tblLook w:val="04A0" w:firstRow="1" w:lastRow="0" w:firstColumn="1" w:lastColumn="0" w:noHBand="0" w:noVBand="1"/>
      </w:tblPr>
      <w:tblGrid>
        <w:gridCol w:w="2756"/>
        <w:gridCol w:w="2757"/>
      </w:tblGrid>
      <w:tr w:rsidR="00B6612E" w14:paraId="5BBF5E56" w14:textId="77777777" w:rsidTr="003279C7">
        <w:tc>
          <w:tcPr>
            <w:tcW w:w="2756" w:type="dxa"/>
          </w:tcPr>
          <w:p w14:paraId="4BCA7042" w14:textId="77777777" w:rsidR="00B6612E" w:rsidRDefault="00B6612E" w:rsidP="003279C7">
            <w:pPr>
              <w:tabs>
                <w:tab w:val="num" w:pos="1080"/>
              </w:tabs>
              <w:rPr>
                <w:rFonts w:asciiTheme="majorHAnsi" w:hAnsiTheme="majorHAnsi"/>
                <w:b/>
              </w:rPr>
            </w:pPr>
            <w:r>
              <w:rPr>
                <w:rFonts w:asciiTheme="majorHAnsi" w:hAnsiTheme="majorHAnsi"/>
                <w:b/>
              </w:rPr>
              <w:t>4 persons/2 beds</w:t>
            </w:r>
          </w:p>
        </w:tc>
        <w:tc>
          <w:tcPr>
            <w:tcW w:w="2757" w:type="dxa"/>
          </w:tcPr>
          <w:p w14:paraId="30417F5A" w14:textId="77777777" w:rsidR="00B6612E" w:rsidRDefault="00B6612E" w:rsidP="003279C7">
            <w:pPr>
              <w:tabs>
                <w:tab w:val="num" w:pos="1080"/>
              </w:tabs>
              <w:rPr>
                <w:rFonts w:asciiTheme="majorHAnsi" w:hAnsiTheme="majorHAnsi"/>
                <w:b/>
              </w:rPr>
            </w:pPr>
            <w:r>
              <w:rPr>
                <w:rFonts w:asciiTheme="majorHAnsi" w:hAnsiTheme="majorHAnsi"/>
                <w:b/>
              </w:rPr>
              <w:t>$245</w:t>
            </w:r>
          </w:p>
        </w:tc>
      </w:tr>
      <w:tr w:rsidR="00B6612E" w14:paraId="2292E9AD" w14:textId="77777777" w:rsidTr="003279C7">
        <w:tc>
          <w:tcPr>
            <w:tcW w:w="2756" w:type="dxa"/>
          </w:tcPr>
          <w:p w14:paraId="5792DD63" w14:textId="77777777" w:rsidR="00B6612E" w:rsidRDefault="00B6612E" w:rsidP="003279C7">
            <w:pPr>
              <w:tabs>
                <w:tab w:val="num" w:pos="1080"/>
              </w:tabs>
              <w:rPr>
                <w:rFonts w:asciiTheme="majorHAnsi" w:hAnsiTheme="majorHAnsi"/>
                <w:b/>
              </w:rPr>
            </w:pPr>
            <w:r>
              <w:rPr>
                <w:rFonts w:asciiTheme="majorHAnsi" w:hAnsiTheme="majorHAnsi"/>
                <w:b/>
              </w:rPr>
              <w:t>3 persons/2 beds</w:t>
            </w:r>
          </w:p>
        </w:tc>
        <w:tc>
          <w:tcPr>
            <w:tcW w:w="2757" w:type="dxa"/>
          </w:tcPr>
          <w:p w14:paraId="3843F821" w14:textId="77777777" w:rsidR="00B6612E" w:rsidRDefault="00B6612E" w:rsidP="003279C7">
            <w:pPr>
              <w:tabs>
                <w:tab w:val="num" w:pos="1080"/>
              </w:tabs>
              <w:rPr>
                <w:rFonts w:asciiTheme="majorHAnsi" w:hAnsiTheme="majorHAnsi"/>
                <w:b/>
              </w:rPr>
            </w:pPr>
            <w:r>
              <w:rPr>
                <w:rFonts w:asciiTheme="majorHAnsi" w:hAnsiTheme="majorHAnsi"/>
                <w:b/>
              </w:rPr>
              <w:t>$265</w:t>
            </w:r>
          </w:p>
        </w:tc>
      </w:tr>
      <w:tr w:rsidR="00B6612E" w14:paraId="7E05BEA1" w14:textId="77777777" w:rsidTr="003279C7">
        <w:tc>
          <w:tcPr>
            <w:tcW w:w="2756" w:type="dxa"/>
          </w:tcPr>
          <w:p w14:paraId="791B4399" w14:textId="77777777" w:rsidR="00B6612E" w:rsidRDefault="00B6612E" w:rsidP="003279C7">
            <w:pPr>
              <w:tabs>
                <w:tab w:val="num" w:pos="1080"/>
              </w:tabs>
              <w:rPr>
                <w:rFonts w:asciiTheme="majorHAnsi" w:hAnsiTheme="majorHAnsi"/>
                <w:b/>
              </w:rPr>
            </w:pPr>
            <w:r>
              <w:rPr>
                <w:rFonts w:asciiTheme="majorHAnsi" w:hAnsiTheme="majorHAnsi"/>
                <w:b/>
              </w:rPr>
              <w:t>2 persons/2 beds</w:t>
            </w:r>
          </w:p>
        </w:tc>
        <w:tc>
          <w:tcPr>
            <w:tcW w:w="2757" w:type="dxa"/>
          </w:tcPr>
          <w:p w14:paraId="25FD35CD" w14:textId="77777777" w:rsidR="00B6612E" w:rsidRDefault="00B6612E" w:rsidP="003279C7">
            <w:pPr>
              <w:tabs>
                <w:tab w:val="num" w:pos="1080"/>
              </w:tabs>
              <w:rPr>
                <w:rFonts w:asciiTheme="majorHAnsi" w:hAnsiTheme="majorHAnsi"/>
                <w:b/>
              </w:rPr>
            </w:pPr>
            <w:r>
              <w:rPr>
                <w:rFonts w:asciiTheme="majorHAnsi" w:hAnsiTheme="majorHAnsi"/>
                <w:b/>
              </w:rPr>
              <w:t>$300</w:t>
            </w:r>
          </w:p>
        </w:tc>
      </w:tr>
      <w:tr w:rsidR="00B6612E" w14:paraId="361023F1" w14:textId="77777777" w:rsidTr="003279C7">
        <w:tc>
          <w:tcPr>
            <w:tcW w:w="2756" w:type="dxa"/>
          </w:tcPr>
          <w:p w14:paraId="3D6F196E" w14:textId="77777777" w:rsidR="00B6612E" w:rsidRDefault="00B6612E" w:rsidP="003279C7">
            <w:pPr>
              <w:tabs>
                <w:tab w:val="num" w:pos="1080"/>
              </w:tabs>
              <w:rPr>
                <w:rFonts w:asciiTheme="majorHAnsi" w:hAnsiTheme="majorHAnsi"/>
                <w:b/>
              </w:rPr>
            </w:pPr>
            <w:r>
              <w:rPr>
                <w:rFonts w:asciiTheme="majorHAnsi" w:hAnsiTheme="majorHAnsi"/>
                <w:b/>
              </w:rPr>
              <w:t>1 person/1 bed</w:t>
            </w:r>
          </w:p>
        </w:tc>
        <w:tc>
          <w:tcPr>
            <w:tcW w:w="2757" w:type="dxa"/>
          </w:tcPr>
          <w:p w14:paraId="6A2F5D03" w14:textId="77777777" w:rsidR="00B6612E" w:rsidRDefault="00B6612E" w:rsidP="003279C7">
            <w:pPr>
              <w:tabs>
                <w:tab w:val="num" w:pos="1080"/>
              </w:tabs>
              <w:rPr>
                <w:rFonts w:asciiTheme="majorHAnsi" w:hAnsiTheme="majorHAnsi"/>
                <w:b/>
              </w:rPr>
            </w:pPr>
            <w:r>
              <w:rPr>
                <w:rFonts w:asciiTheme="majorHAnsi" w:hAnsiTheme="majorHAnsi"/>
                <w:b/>
              </w:rPr>
              <w:t>$415</w:t>
            </w:r>
          </w:p>
        </w:tc>
      </w:tr>
      <w:tr w:rsidR="00B6612E" w14:paraId="19882F2B" w14:textId="77777777" w:rsidTr="003279C7">
        <w:tc>
          <w:tcPr>
            <w:tcW w:w="2756" w:type="dxa"/>
          </w:tcPr>
          <w:p w14:paraId="243FA4F3" w14:textId="77777777" w:rsidR="00B6612E" w:rsidRDefault="00B6612E" w:rsidP="003279C7">
            <w:pPr>
              <w:tabs>
                <w:tab w:val="num" w:pos="1080"/>
              </w:tabs>
              <w:rPr>
                <w:rFonts w:asciiTheme="majorHAnsi" w:hAnsiTheme="majorHAnsi"/>
                <w:b/>
              </w:rPr>
            </w:pPr>
            <w:r>
              <w:rPr>
                <w:rFonts w:asciiTheme="majorHAnsi" w:hAnsiTheme="majorHAnsi"/>
                <w:b/>
              </w:rPr>
              <w:t>Drive-in</w:t>
            </w:r>
          </w:p>
        </w:tc>
        <w:tc>
          <w:tcPr>
            <w:tcW w:w="2757" w:type="dxa"/>
          </w:tcPr>
          <w:p w14:paraId="38A7D44C" w14:textId="77777777" w:rsidR="00B6612E" w:rsidRDefault="00B6612E" w:rsidP="003279C7">
            <w:pPr>
              <w:tabs>
                <w:tab w:val="num" w:pos="1080"/>
              </w:tabs>
              <w:rPr>
                <w:rFonts w:asciiTheme="majorHAnsi" w:hAnsiTheme="majorHAnsi"/>
                <w:b/>
              </w:rPr>
            </w:pPr>
            <w:r>
              <w:rPr>
                <w:rFonts w:asciiTheme="majorHAnsi" w:hAnsiTheme="majorHAnsi"/>
                <w:b/>
              </w:rPr>
              <w:t>$140*</w:t>
            </w:r>
          </w:p>
        </w:tc>
      </w:tr>
      <w:tr w:rsidR="00B6612E" w14:paraId="7A04E95E" w14:textId="77777777" w:rsidTr="003279C7">
        <w:tc>
          <w:tcPr>
            <w:tcW w:w="2756" w:type="dxa"/>
          </w:tcPr>
          <w:p w14:paraId="18864A02" w14:textId="77777777" w:rsidR="00B6612E" w:rsidRDefault="00B6612E" w:rsidP="003279C7">
            <w:pPr>
              <w:tabs>
                <w:tab w:val="num" w:pos="1080"/>
              </w:tabs>
              <w:rPr>
                <w:rFonts w:asciiTheme="majorHAnsi" w:hAnsiTheme="majorHAnsi"/>
                <w:b/>
              </w:rPr>
            </w:pPr>
            <w:r>
              <w:rPr>
                <w:rFonts w:asciiTheme="majorHAnsi" w:hAnsiTheme="majorHAnsi"/>
                <w:b/>
              </w:rPr>
              <w:t>Banquet Guest</w:t>
            </w:r>
          </w:p>
        </w:tc>
        <w:tc>
          <w:tcPr>
            <w:tcW w:w="2757" w:type="dxa"/>
          </w:tcPr>
          <w:p w14:paraId="72D1E9D8" w14:textId="77777777" w:rsidR="00B6612E" w:rsidRDefault="00B6612E" w:rsidP="003279C7">
            <w:pPr>
              <w:tabs>
                <w:tab w:val="num" w:pos="1080"/>
              </w:tabs>
              <w:rPr>
                <w:rFonts w:asciiTheme="majorHAnsi" w:hAnsiTheme="majorHAnsi"/>
                <w:b/>
              </w:rPr>
            </w:pPr>
            <w:r>
              <w:rPr>
                <w:rFonts w:asciiTheme="majorHAnsi" w:hAnsiTheme="majorHAnsi"/>
                <w:b/>
              </w:rPr>
              <w:t>$55*</w:t>
            </w:r>
          </w:p>
        </w:tc>
      </w:tr>
      <w:tr w:rsidR="00B6612E" w14:paraId="344996A9" w14:textId="77777777" w:rsidTr="003279C7">
        <w:tc>
          <w:tcPr>
            <w:tcW w:w="2756" w:type="dxa"/>
          </w:tcPr>
          <w:p w14:paraId="2979BC8D" w14:textId="1096752C" w:rsidR="00B6612E" w:rsidRPr="00CB6FAC" w:rsidRDefault="00B6612E" w:rsidP="003279C7">
            <w:pPr>
              <w:tabs>
                <w:tab w:val="num" w:pos="1080"/>
              </w:tabs>
              <w:rPr>
                <w:rFonts w:asciiTheme="majorHAnsi" w:hAnsiTheme="majorHAnsi"/>
                <w:b/>
              </w:rPr>
            </w:pPr>
            <w:r>
              <w:rPr>
                <w:rFonts w:asciiTheme="majorHAnsi" w:hAnsiTheme="majorHAnsi"/>
                <w:b/>
              </w:rPr>
              <w:t xml:space="preserve">*See </w:t>
            </w:r>
            <w:r w:rsidR="00093C51">
              <w:rPr>
                <w:rFonts w:asciiTheme="majorHAnsi" w:hAnsiTheme="majorHAnsi"/>
                <w:b/>
              </w:rPr>
              <w:t>MOTION</w:t>
            </w:r>
            <w:r>
              <w:rPr>
                <w:rFonts w:asciiTheme="majorHAnsi" w:hAnsiTheme="majorHAnsi"/>
                <w:b/>
              </w:rPr>
              <w:t xml:space="preserve"> #4 below</w:t>
            </w:r>
          </w:p>
        </w:tc>
        <w:tc>
          <w:tcPr>
            <w:tcW w:w="2757" w:type="dxa"/>
          </w:tcPr>
          <w:p w14:paraId="3E433B60" w14:textId="77777777" w:rsidR="00B6612E" w:rsidRDefault="00B6612E" w:rsidP="003279C7">
            <w:pPr>
              <w:tabs>
                <w:tab w:val="num" w:pos="1080"/>
              </w:tabs>
              <w:rPr>
                <w:rFonts w:asciiTheme="majorHAnsi" w:hAnsiTheme="majorHAnsi"/>
                <w:b/>
              </w:rPr>
            </w:pPr>
          </w:p>
        </w:tc>
      </w:tr>
    </w:tbl>
    <w:p w14:paraId="36749DA2" w14:textId="77777777" w:rsidR="00093C51" w:rsidRDefault="00093C51" w:rsidP="00B6612E">
      <w:pPr>
        <w:tabs>
          <w:tab w:val="num" w:pos="1080"/>
        </w:tabs>
        <w:ind w:left="1080"/>
        <w:rPr>
          <w:rFonts w:asciiTheme="majorHAnsi" w:hAnsiTheme="majorHAnsi"/>
          <w:b/>
        </w:rPr>
      </w:pPr>
    </w:p>
    <w:p w14:paraId="256F0765" w14:textId="6B4922C4" w:rsidR="00093C51" w:rsidRPr="00093C51" w:rsidRDefault="00093C51" w:rsidP="00093C51">
      <w:pPr>
        <w:ind w:left="720" w:firstLine="720"/>
        <w:jc w:val="both"/>
        <w:rPr>
          <w:rFonts w:asciiTheme="majorHAnsi" w:hAnsiTheme="majorHAnsi"/>
          <w:b/>
        </w:rPr>
      </w:pPr>
      <w:r w:rsidRPr="00093C51">
        <w:rPr>
          <w:rFonts w:asciiTheme="majorHAnsi" w:hAnsiTheme="majorHAnsi"/>
          <w:bCs/>
        </w:rPr>
        <w:t xml:space="preserve">The motion was seconded by </w:t>
      </w:r>
      <w:r w:rsidR="00B6612E" w:rsidRPr="00093C51">
        <w:rPr>
          <w:rFonts w:asciiTheme="majorHAnsi" w:hAnsiTheme="majorHAnsi"/>
          <w:bCs/>
        </w:rPr>
        <w:t xml:space="preserve">Alannah Rosenberg. </w:t>
      </w:r>
      <w:r w:rsidRPr="00093C51">
        <w:rPr>
          <w:rFonts w:asciiTheme="majorHAnsi" w:hAnsiTheme="majorHAnsi"/>
          <w:b/>
        </w:rPr>
        <w:t>(MOTION #3 CARRIED.)</w:t>
      </w:r>
    </w:p>
    <w:p w14:paraId="0625A17F" w14:textId="20027C1A" w:rsidR="00B6612E" w:rsidRPr="00093C51" w:rsidRDefault="00B6612E" w:rsidP="00093C51">
      <w:pPr>
        <w:tabs>
          <w:tab w:val="num" w:pos="1080"/>
        </w:tabs>
        <w:rPr>
          <w:rFonts w:asciiTheme="majorHAnsi" w:hAnsiTheme="majorHAnsi"/>
          <w:bCs/>
        </w:rPr>
      </w:pPr>
    </w:p>
    <w:p w14:paraId="1D89C4B2" w14:textId="05AC790E" w:rsidR="00B6612E" w:rsidRDefault="003A5241" w:rsidP="005F7D2F">
      <w:pPr>
        <w:pStyle w:val="ListParagraph"/>
        <w:ind w:left="1440"/>
        <w:jc w:val="both"/>
        <w:rPr>
          <w:rFonts w:asciiTheme="majorHAnsi" w:hAnsiTheme="majorHAnsi"/>
          <w:bCs/>
        </w:rPr>
      </w:pPr>
      <w:r w:rsidRPr="003A5241">
        <w:rPr>
          <w:rFonts w:asciiTheme="majorHAnsi" w:hAnsiTheme="majorHAnsi"/>
          <w:b/>
          <w:bCs/>
        </w:rPr>
        <w:t>Notes Concerning Motion #3:</w:t>
      </w:r>
      <w:r>
        <w:rPr>
          <w:rFonts w:asciiTheme="majorHAnsi" w:hAnsiTheme="majorHAnsi"/>
          <w:bCs/>
        </w:rPr>
        <w:t xml:space="preserve"> </w:t>
      </w:r>
      <w:r w:rsidR="00331324">
        <w:rPr>
          <w:rFonts w:asciiTheme="majorHAnsi" w:hAnsiTheme="majorHAnsi"/>
          <w:bCs/>
        </w:rPr>
        <w:t>It was discussed that p</w:t>
      </w:r>
      <w:r w:rsidR="00B6612E">
        <w:rPr>
          <w:rFonts w:asciiTheme="majorHAnsi" w:hAnsiTheme="majorHAnsi"/>
          <w:bCs/>
        </w:rPr>
        <w:t>rofits f</w:t>
      </w:r>
      <w:r w:rsidR="00331324">
        <w:rPr>
          <w:rFonts w:asciiTheme="majorHAnsi" w:hAnsiTheme="majorHAnsi"/>
          <w:bCs/>
        </w:rPr>
        <w:t xml:space="preserve">rom the </w:t>
      </w:r>
      <w:r w:rsidR="00B6612E">
        <w:rPr>
          <w:rFonts w:asciiTheme="majorHAnsi" w:hAnsiTheme="majorHAnsi"/>
          <w:bCs/>
        </w:rPr>
        <w:t xml:space="preserve">convention </w:t>
      </w:r>
      <w:r w:rsidR="00331324">
        <w:rPr>
          <w:rFonts w:asciiTheme="majorHAnsi" w:hAnsiTheme="majorHAnsi"/>
          <w:bCs/>
        </w:rPr>
        <w:t>had</w:t>
      </w:r>
      <w:r w:rsidR="00B6612E">
        <w:rPr>
          <w:rFonts w:asciiTheme="majorHAnsi" w:hAnsiTheme="majorHAnsi"/>
          <w:bCs/>
        </w:rPr>
        <w:t xml:space="preserve"> previously </w:t>
      </w:r>
      <w:r w:rsidR="00A85D2C">
        <w:rPr>
          <w:rFonts w:asciiTheme="majorHAnsi" w:hAnsiTheme="majorHAnsi"/>
          <w:bCs/>
        </w:rPr>
        <w:t xml:space="preserve">been </w:t>
      </w:r>
      <w:r w:rsidR="00B6612E">
        <w:rPr>
          <w:rFonts w:asciiTheme="majorHAnsi" w:hAnsiTheme="majorHAnsi"/>
          <w:bCs/>
        </w:rPr>
        <w:t xml:space="preserve">used </w:t>
      </w:r>
      <w:r w:rsidR="00331324">
        <w:rPr>
          <w:rFonts w:asciiTheme="majorHAnsi" w:hAnsiTheme="majorHAnsi"/>
          <w:bCs/>
        </w:rPr>
        <w:t xml:space="preserve">for scholarships and to have a fund to help pay the down payment for convention hotel costs. </w:t>
      </w:r>
      <w:r w:rsidR="0090203E">
        <w:rPr>
          <w:rFonts w:asciiTheme="majorHAnsi" w:hAnsiTheme="majorHAnsi"/>
          <w:bCs/>
        </w:rPr>
        <w:t xml:space="preserve">It was mentioned that we are now </w:t>
      </w:r>
      <w:r w:rsidR="00B6612E">
        <w:rPr>
          <w:rFonts w:asciiTheme="majorHAnsi" w:hAnsiTheme="majorHAnsi"/>
          <w:bCs/>
        </w:rPr>
        <w:t>losing money</w:t>
      </w:r>
      <w:r w:rsidR="0090203E">
        <w:rPr>
          <w:rFonts w:asciiTheme="majorHAnsi" w:hAnsiTheme="majorHAnsi"/>
          <w:bCs/>
        </w:rPr>
        <w:t xml:space="preserve"> </w:t>
      </w:r>
      <w:r w:rsidR="009D1F94">
        <w:rPr>
          <w:rFonts w:asciiTheme="majorHAnsi" w:hAnsiTheme="majorHAnsi"/>
          <w:bCs/>
        </w:rPr>
        <w:t xml:space="preserve">at conventions </w:t>
      </w:r>
      <w:r w:rsidR="0090203E">
        <w:rPr>
          <w:rFonts w:asciiTheme="majorHAnsi" w:hAnsiTheme="majorHAnsi"/>
          <w:bCs/>
        </w:rPr>
        <w:t xml:space="preserve">and that was the rationale for increasing the convention </w:t>
      </w:r>
      <w:r w:rsidR="009D1F94">
        <w:rPr>
          <w:rFonts w:asciiTheme="majorHAnsi" w:hAnsiTheme="majorHAnsi"/>
          <w:bCs/>
        </w:rPr>
        <w:t>prices</w:t>
      </w:r>
      <w:r w:rsidR="0090203E">
        <w:rPr>
          <w:rFonts w:asciiTheme="majorHAnsi" w:hAnsiTheme="majorHAnsi"/>
          <w:bCs/>
        </w:rPr>
        <w:t xml:space="preserve">. </w:t>
      </w:r>
      <w:r w:rsidR="00B6612E">
        <w:rPr>
          <w:rFonts w:asciiTheme="majorHAnsi" w:hAnsiTheme="majorHAnsi"/>
          <w:bCs/>
        </w:rPr>
        <w:t>Alannah recall</w:t>
      </w:r>
      <w:r w:rsidR="0090203E">
        <w:rPr>
          <w:rFonts w:asciiTheme="majorHAnsi" w:hAnsiTheme="majorHAnsi"/>
          <w:bCs/>
        </w:rPr>
        <w:t>ed that there had been</w:t>
      </w:r>
      <w:r w:rsidR="00B6612E">
        <w:rPr>
          <w:rFonts w:asciiTheme="majorHAnsi" w:hAnsiTheme="majorHAnsi"/>
          <w:bCs/>
        </w:rPr>
        <w:t xml:space="preserve"> discussions regarding university sponsors</w:t>
      </w:r>
      <w:r w:rsidR="001C7B39">
        <w:rPr>
          <w:rFonts w:asciiTheme="majorHAnsi" w:hAnsiTheme="majorHAnsi"/>
          <w:bCs/>
        </w:rPr>
        <w:t>.</w:t>
      </w:r>
      <w:r w:rsidR="00B6612E">
        <w:rPr>
          <w:rFonts w:asciiTheme="majorHAnsi" w:hAnsiTheme="majorHAnsi"/>
          <w:bCs/>
        </w:rPr>
        <w:t xml:space="preserve"> Kathy </w:t>
      </w:r>
      <w:proofErr w:type="spellStart"/>
      <w:r w:rsidR="00A2544E">
        <w:rPr>
          <w:rFonts w:asciiTheme="majorHAnsi" w:hAnsiTheme="majorHAnsi"/>
          <w:bCs/>
        </w:rPr>
        <w:t>Headtke</w:t>
      </w:r>
      <w:proofErr w:type="spellEnd"/>
      <w:r w:rsidR="00A2544E">
        <w:rPr>
          <w:rFonts w:asciiTheme="majorHAnsi" w:hAnsiTheme="majorHAnsi"/>
          <w:bCs/>
        </w:rPr>
        <w:t xml:space="preserve"> </w:t>
      </w:r>
      <w:r w:rsidR="00B6612E">
        <w:rPr>
          <w:rFonts w:asciiTheme="majorHAnsi" w:hAnsiTheme="majorHAnsi"/>
          <w:bCs/>
        </w:rPr>
        <w:t>mention</w:t>
      </w:r>
      <w:r w:rsidR="001C7B39">
        <w:rPr>
          <w:rFonts w:asciiTheme="majorHAnsi" w:hAnsiTheme="majorHAnsi"/>
          <w:bCs/>
        </w:rPr>
        <w:t>ed</w:t>
      </w:r>
      <w:r w:rsidR="00B6612E">
        <w:rPr>
          <w:rFonts w:asciiTheme="majorHAnsi" w:hAnsiTheme="majorHAnsi"/>
          <w:bCs/>
        </w:rPr>
        <w:t xml:space="preserve"> that </w:t>
      </w:r>
      <w:r w:rsidR="0035302F">
        <w:rPr>
          <w:rFonts w:asciiTheme="majorHAnsi" w:hAnsiTheme="majorHAnsi"/>
          <w:bCs/>
        </w:rPr>
        <w:t xml:space="preserve">the </w:t>
      </w:r>
      <w:r w:rsidR="009D1F94">
        <w:rPr>
          <w:rFonts w:asciiTheme="majorHAnsi" w:hAnsiTheme="majorHAnsi"/>
          <w:bCs/>
        </w:rPr>
        <w:t>s</w:t>
      </w:r>
      <w:r w:rsidR="00B6612E">
        <w:rPr>
          <w:rFonts w:asciiTheme="majorHAnsi" w:hAnsiTheme="majorHAnsi"/>
          <w:bCs/>
        </w:rPr>
        <w:t xml:space="preserve">tudent </w:t>
      </w:r>
      <w:r w:rsidR="009D1F94">
        <w:rPr>
          <w:rFonts w:asciiTheme="majorHAnsi" w:hAnsiTheme="majorHAnsi"/>
          <w:bCs/>
        </w:rPr>
        <w:t>s</w:t>
      </w:r>
      <w:r w:rsidR="00B6612E">
        <w:rPr>
          <w:rFonts w:asciiTheme="majorHAnsi" w:hAnsiTheme="majorHAnsi"/>
          <w:bCs/>
        </w:rPr>
        <w:t xml:space="preserve">ervices </w:t>
      </w:r>
      <w:r w:rsidR="009D1F94">
        <w:rPr>
          <w:rFonts w:asciiTheme="majorHAnsi" w:hAnsiTheme="majorHAnsi"/>
          <w:bCs/>
        </w:rPr>
        <w:t xml:space="preserve">at her college </w:t>
      </w:r>
      <w:r w:rsidR="0035302F">
        <w:rPr>
          <w:rFonts w:asciiTheme="majorHAnsi" w:hAnsiTheme="majorHAnsi"/>
          <w:bCs/>
        </w:rPr>
        <w:t>were</w:t>
      </w:r>
      <w:r w:rsidR="00B6612E">
        <w:rPr>
          <w:rFonts w:asciiTheme="majorHAnsi" w:hAnsiTheme="majorHAnsi"/>
          <w:bCs/>
        </w:rPr>
        <w:t xml:space="preserve"> very supportive of AGS and f</w:t>
      </w:r>
      <w:r w:rsidR="001C7B39">
        <w:rPr>
          <w:rFonts w:asciiTheme="majorHAnsi" w:hAnsiTheme="majorHAnsi"/>
          <w:bCs/>
        </w:rPr>
        <w:t>ound</w:t>
      </w:r>
      <w:r w:rsidR="00B6612E">
        <w:rPr>
          <w:rFonts w:asciiTheme="majorHAnsi" w:hAnsiTheme="majorHAnsi"/>
          <w:bCs/>
        </w:rPr>
        <w:t xml:space="preserve"> money to help subsidize </w:t>
      </w:r>
      <w:r w:rsidR="001C7B39">
        <w:rPr>
          <w:rFonts w:asciiTheme="majorHAnsi" w:hAnsiTheme="majorHAnsi"/>
          <w:bCs/>
        </w:rPr>
        <w:t xml:space="preserve">her chapter’s </w:t>
      </w:r>
      <w:r w:rsidR="00B6612E">
        <w:rPr>
          <w:rFonts w:asciiTheme="majorHAnsi" w:hAnsiTheme="majorHAnsi"/>
          <w:bCs/>
        </w:rPr>
        <w:t>convention costs</w:t>
      </w:r>
      <w:r w:rsidR="001C7B39">
        <w:rPr>
          <w:rFonts w:asciiTheme="majorHAnsi" w:hAnsiTheme="majorHAnsi"/>
          <w:bCs/>
        </w:rPr>
        <w:t xml:space="preserve">. </w:t>
      </w:r>
      <w:r w:rsidR="0035302F">
        <w:rPr>
          <w:rFonts w:asciiTheme="majorHAnsi" w:hAnsiTheme="majorHAnsi"/>
          <w:bCs/>
        </w:rPr>
        <w:t xml:space="preserve"> </w:t>
      </w:r>
      <w:r w:rsidR="00B6612E">
        <w:rPr>
          <w:rFonts w:asciiTheme="majorHAnsi" w:hAnsiTheme="majorHAnsi"/>
          <w:bCs/>
        </w:rPr>
        <w:t xml:space="preserve">Obed </w:t>
      </w:r>
      <w:r w:rsidR="00A2544E">
        <w:rPr>
          <w:rFonts w:asciiTheme="majorHAnsi" w:hAnsiTheme="majorHAnsi"/>
          <w:bCs/>
        </w:rPr>
        <w:t xml:space="preserve">Vazquez </w:t>
      </w:r>
      <w:r w:rsidR="00B6612E">
        <w:rPr>
          <w:rFonts w:asciiTheme="majorHAnsi" w:hAnsiTheme="majorHAnsi"/>
          <w:bCs/>
        </w:rPr>
        <w:t>ask</w:t>
      </w:r>
      <w:r w:rsidR="009D1F94">
        <w:rPr>
          <w:rFonts w:asciiTheme="majorHAnsi" w:hAnsiTheme="majorHAnsi"/>
          <w:bCs/>
        </w:rPr>
        <w:t>ed</w:t>
      </w:r>
      <w:r w:rsidR="00B6612E">
        <w:rPr>
          <w:rFonts w:asciiTheme="majorHAnsi" w:hAnsiTheme="majorHAnsi"/>
          <w:bCs/>
        </w:rPr>
        <w:t xml:space="preserve"> how we </w:t>
      </w:r>
      <w:r w:rsidR="009D1F94">
        <w:rPr>
          <w:rFonts w:asciiTheme="majorHAnsi" w:hAnsiTheme="majorHAnsi"/>
          <w:bCs/>
        </w:rPr>
        <w:t xml:space="preserve">could </w:t>
      </w:r>
      <w:r w:rsidR="00B6612E">
        <w:rPr>
          <w:rFonts w:asciiTheme="majorHAnsi" w:hAnsiTheme="majorHAnsi"/>
          <w:bCs/>
        </w:rPr>
        <w:t>reach out to</w:t>
      </w:r>
      <w:r w:rsidR="001C7B39">
        <w:rPr>
          <w:rFonts w:asciiTheme="majorHAnsi" w:hAnsiTheme="majorHAnsi"/>
          <w:bCs/>
        </w:rPr>
        <w:t xml:space="preserve"> s</w:t>
      </w:r>
      <w:r w:rsidR="00B6612E">
        <w:rPr>
          <w:rFonts w:asciiTheme="majorHAnsi" w:hAnsiTheme="majorHAnsi"/>
          <w:bCs/>
        </w:rPr>
        <w:t xml:space="preserve">tudent </w:t>
      </w:r>
      <w:r w:rsidR="001C7B39">
        <w:rPr>
          <w:rFonts w:asciiTheme="majorHAnsi" w:hAnsiTheme="majorHAnsi"/>
          <w:bCs/>
        </w:rPr>
        <w:t>g</w:t>
      </w:r>
      <w:r w:rsidR="00B6612E">
        <w:rPr>
          <w:rFonts w:asciiTheme="majorHAnsi" w:hAnsiTheme="majorHAnsi"/>
          <w:bCs/>
        </w:rPr>
        <w:t>overnment</w:t>
      </w:r>
      <w:r w:rsidR="009D1F94">
        <w:rPr>
          <w:rFonts w:asciiTheme="majorHAnsi" w:hAnsiTheme="majorHAnsi"/>
          <w:bCs/>
        </w:rPr>
        <w:t>s</w:t>
      </w:r>
      <w:r w:rsidR="00B6612E">
        <w:rPr>
          <w:rFonts w:asciiTheme="majorHAnsi" w:hAnsiTheme="majorHAnsi"/>
          <w:bCs/>
        </w:rPr>
        <w:t xml:space="preserve"> for funds</w:t>
      </w:r>
      <w:r w:rsidR="00A2544E">
        <w:rPr>
          <w:rFonts w:asciiTheme="majorHAnsi" w:hAnsiTheme="majorHAnsi"/>
          <w:bCs/>
        </w:rPr>
        <w:t xml:space="preserve">. </w:t>
      </w:r>
      <w:r w:rsidR="0035302F">
        <w:rPr>
          <w:rFonts w:asciiTheme="majorHAnsi" w:hAnsiTheme="majorHAnsi"/>
          <w:bCs/>
        </w:rPr>
        <w:t xml:space="preserve"> </w:t>
      </w:r>
      <w:r w:rsidR="00B6612E" w:rsidRPr="00A2544E">
        <w:rPr>
          <w:rFonts w:asciiTheme="majorHAnsi" w:hAnsiTheme="majorHAnsi"/>
          <w:bCs/>
        </w:rPr>
        <w:t xml:space="preserve">Chris Gilbert clarified that there </w:t>
      </w:r>
      <w:r w:rsidR="00A2544E">
        <w:rPr>
          <w:rFonts w:asciiTheme="majorHAnsi" w:hAnsiTheme="majorHAnsi"/>
          <w:bCs/>
        </w:rPr>
        <w:t>were</w:t>
      </w:r>
      <w:r w:rsidR="00B6612E" w:rsidRPr="00A2544E">
        <w:rPr>
          <w:rFonts w:asciiTheme="majorHAnsi" w:hAnsiTheme="majorHAnsi"/>
          <w:bCs/>
        </w:rPr>
        <w:t xml:space="preserve"> two issues being discussed:</w:t>
      </w:r>
      <w:r w:rsidR="00A2544E">
        <w:rPr>
          <w:rFonts w:asciiTheme="majorHAnsi" w:hAnsiTheme="majorHAnsi"/>
          <w:bCs/>
        </w:rPr>
        <w:t xml:space="preserve"> t</w:t>
      </w:r>
      <w:r w:rsidR="00B6612E" w:rsidRPr="00A2544E">
        <w:rPr>
          <w:rFonts w:asciiTheme="majorHAnsi" w:hAnsiTheme="majorHAnsi"/>
          <w:bCs/>
        </w:rPr>
        <w:t>hat the convention need</w:t>
      </w:r>
      <w:r w:rsidR="00A2544E">
        <w:rPr>
          <w:rFonts w:asciiTheme="majorHAnsi" w:hAnsiTheme="majorHAnsi"/>
          <w:bCs/>
        </w:rPr>
        <w:t>ed</w:t>
      </w:r>
      <w:r w:rsidR="00B6612E" w:rsidRPr="00A2544E">
        <w:rPr>
          <w:rFonts w:asciiTheme="majorHAnsi" w:hAnsiTheme="majorHAnsi"/>
          <w:bCs/>
        </w:rPr>
        <w:t xml:space="preserve"> to be fiscally sound</w:t>
      </w:r>
      <w:r w:rsidR="00A2544E">
        <w:rPr>
          <w:rFonts w:asciiTheme="majorHAnsi" w:hAnsiTheme="majorHAnsi"/>
          <w:bCs/>
        </w:rPr>
        <w:t xml:space="preserve"> and h</w:t>
      </w:r>
      <w:r w:rsidR="00B6612E" w:rsidRPr="00A2544E">
        <w:rPr>
          <w:rFonts w:asciiTheme="majorHAnsi" w:hAnsiTheme="majorHAnsi"/>
          <w:bCs/>
        </w:rPr>
        <w:t xml:space="preserve">ow </w:t>
      </w:r>
      <w:r w:rsidR="00A2544E">
        <w:rPr>
          <w:rFonts w:asciiTheme="majorHAnsi" w:hAnsiTheme="majorHAnsi"/>
          <w:bCs/>
        </w:rPr>
        <w:t>would</w:t>
      </w:r>
      <w:r w:rsidR="00B6612E" w:rsidRPr="00A2544E">
        <w:rPr>
          <w:rFonts w:asciiTheme="majorHAnsi" w:hAnsiTheme="majorHAnsi"/>
          <w:bCs/>
        </w:rPr>
        <w:t xml:space="preserve"> individual chapters </w:t>
      </w:r>
      <w:r w:rsidR="00A2544E">
        <w:rPr>
          <w:rFonts w:asciiTheme="majorHAnsi" w:hAnsiTheme="majorHAnsi"/>
          <w:bCs/>
        </w:rPr>
        <w:t>be able to</w:t>
      </w:r>
      <w:r w:rsidR="00B6612E" w:rsidRPr="00A2544E">
        <w:rPr>
          <w:rFonts w:asciiTheme="majorHAnsi" w:hAnsiTheme="majorHAnsi"/>
          <w:bCs/>
        </w:rPr>
        <w:t xml:space="preserve"> absorb the increase.</w:t>
      </w:r>
      <w:r w:rsidR="00A2544E">
        <w:rPr>
          <w:rFonts w:asciiTheme="majorHAnsi" w:hAnsiTheme="majorHAnsi"/>
          <w:bCs/>
        </w:rPr>
        <w:t xml:space="preserve"> He was c</w:t>
      </w:r>
      <w:r w:rsidR="00B6612E" w:rsidRPr="00A2544E">
        <w:rPr>
          <w:rFonts w:asciiTheme="majorHAnsi" w:hAnsiTheme="majorHAnsi"/>
          <w:bCs/>
        </w:rPr>
        <w:t>oncern</w:t>
      </w:r>
      <w:r w:rsidR="00A2544E">
        <w:rPr>
          <w:rFonts w:asciiTheme="majorHAnsi" w:hAnsiTheme="majorHAnsi"/>
          <w:bCs/>
        </w:rPr>
        <w:t>ed</w:t>
      </w:r>
      <w:r w:rsidR="00B6612E" w:rsidRPr="00A2544E">
        <w:rPr>
          <w:rFonts w:asciiTheme="majorHAnsi" w:hAnsiTheme="majorHAnsi"/>
          <w:bCs/>
        </w:rPr>
        <w:t xml:space="preserve"> that </w:t>
      </w:r>
      <w:r w:rsidR="00A2544E">
        <w:rPr>
          <w:rFonts w:asciiTheme="majorHAnsi" w:hAnsiTheme="majorHAnsi"/>
          <w:bCs/>
        </w:rPr>
        <w:t xml:space="preserve">his college, </w:t>
      </w:r>
      <w:r w:rsidR="00B6612E" w:rsidRPr="00A2544E">
        <w:rPr>
          <w:rFonts w:asciiTheme="majorHAnsi" w:hAnsiTheme="majorHAnsi"/>
          <w:bCs/>
        </w:rPr>
        <w:t>Cuesta</w:t>
      </w:r>
      <w:r w:rsidR="00A2544E">
        <w:rPr>
          <w:rFonts w:asciiTheme="majorHAnsi" w:hAnsiTheme="majorHAnsi"/>
          <w:bCs/>
        </w:rPr>
        <w:t>,</w:t>
      </w:r>
      <w:r w:rsidR="00B6612E" w:rsidRPr="00A2544E">
        <w:rPr>
          <w:rFonts w:asciiTheme="majorHAnsi" w:hAnsiTheme="majorHAnsi"/>
          <w:bCs/>
        </w:rPr>
        <w:t xml:space="preserve"> and other </w:t>
      </w:r>
      <w:r w:rsidR="00A2544E">
        <w:rPr>
          <w:rFonts w:asciiTheme="majorHAnsi" w:hAnsiTheme="majorHAnsi"/>
          <w:bCs/>
        </w:rPr>
        <w:t xml:space="preserve">smaller </w:t>
      </w:r>
      <w:r w:rsidR="00B6612E" w:rsidRPr="00A2544E">
        <w:rPr>
          <w:rFonts w:asciiTheme="majorHAnsi" w:hAnsiTheme="majorHAnsi"/>
          <w:bCs/>
        </w:rPr>
        <w:t>chapters</w:t>
      </w:r>
      <w:r w:rsidR="009D1F94">
        <w:rPr>
          <w:rFonts w:asciiTheme="majorHAnsi" w:hAnsiTheme="majorHAnsi"/>
          <w:bCs/>
        </w:rPr>
        <w:t>,</w:t>
      </w:r>
      <w:r w:rsidR="00B6612E" w:rsidRPr="00A2544E">
        <w:rPr>
          <w:rFonts w:asciiTheme="majorHAnsi" w:hAnsiTheme="majorHAnsi"/>
          <w:bCs/>
        </w:rPr>
        <w:t xml:space="preserve"> w</w:t>
      </w:r>
      <w:r w:rsidR="00A2544E">
        <w:rPr>
          <w:rFonts w:asciiTheme="majorHAnsi" w:hAnsiTheme="majorHAnsi"/>
          <w:bCs/>
        </w:rPr>
        <w:t>ould</w:t>
      </w:r>
      <w:r w:rsidR="00B6612E" w:rsidRPr="00A2544E">
        <w:rPr>
          <w:rFonts w:asciiTheme="majorHAnsi" w:hAnsiTheme="majorHAnsi"/>
          <w:bCs/>
        </w:rPr>
        <w:t xml:space="preserve"> be affected more with this increase than </w:t>
      </w:r>
      <w:r w:rsidR="00A2544E">
        <w:rPr>
          <w:rFonts w:asciiTheme="majorHAnsi" w:hAnsiTheme="majorHAnsi"/>
          <w:bCs/>
        </w:rPr>
        <w:t xml:space="preserve">larger chapters would. </w:t>
      </w:r>
      <w:r w:rsidR="009D1F94">
        <w:rPr>
          <w:rFonts w:asciiTheme="majorHAnsi" w:hAnsiTheme="majorHAnsi"/>
          <w:bCs/>
        </w:rPr>
        <w:t xml:space="preserve"> </w:t>
      </w:r>
      <w:proofErr w:type="spellStart"/>
      <w:r w:rsidR="00345BDD">
        <w:rPr>
          <w:rFonts w:asciiTheme="majorHAnsi" w:hAnsiTheme="majorHAnsi"/>
          <w:bCs/>
        </w:rPr>
        <w:t>Kaycea</w:t>
      </w:r>
      <w:proofErr w:type="spellEnd"/>
      <w:r w:rsidR="00345BDD">
        <w:rPr>
          <w:rFonts w:asciiTheme="majorHAnsi" w:hAnsiTheme="majorHAnsi"/>
          <w:bCs/>
        </w:rPr>
        <w:t xml:space="preserve"> </w:t>
      </w:r>
      <w:r w:rsidR="005F7D2F">
        <w:rPr>
          <w:rFonts w:asciiTheme="majorHAnsi" w:hAnsiTheme="majorHAnsi"/>
          <w:bCs/>
        </w:rPr>
        <w:t xml:space="preserve">Campbell </w:t>
      </w:r>
      <w:r w:rsidR="00345BDD">
        <w:rPr>
          <w:rFonts w:asciiTheme="majorHAnsi" w:hAnsiTheme="majorHAnsi"/>
          <w:bCs/>
        </w:rPr>
        <w:t>recommended that we could break even and not lose any money if we raised the convention costs in the $25 to $30 range.</w:t>
      </w:r>
      <w:r w:rsidR="005F7D2F">
        <w:rPr>
          <w:rFonts w:asciiTheme="majorHAnsi" w:hAnsiTheme="majorHAnsi"/>
          <w:bCs/>
        </w:rPr>
        <w:t xml:space="preserve"> </w:t>
      </w:r>
      <w:r w:rsidR="00B152C5">
        <w:rPr>
          <w:rFonts w:asciiTheme="majorHAnsi" w:hAnsiTheme="majorHAnsi"/>
          <w:bCs/>
        </w:rPr>
        <w:t xml:space="preserve">Chris agreed we should only raise the prices in order to break even and not make a profit. </w:t>
      </w:r>
      <w:r w:rsidR="0035302F">
        <w:rPr>
          <w:rFonts w:asciiTheme="majorHAnsi" w:hAnsiTheme="majorHAnsi"/>
          <w:bCs/>
        </w:rPr>
        <w:t xml:space="preserve"> </w:t>
      </w:r>
      <w:proofErr w:type="spellStart"/>
      <w:r w:rsidR="005F7D2F">
        <w:rPr>
          <w:rFonts w:asciiTheme="majorHAnsi" w:hAnsiTheme="majorHAnsi"/>
          <w:bCs/>
        </w:rPr>
        <w:t>Marwin</w:t>
      </w:r>
      <w:proofErr w:type="spellEnd"/>
      <w:r w:rsidR="005F7D2F">
        <w:rPr>
          <w:rFonts w:asciiTheme="majorHAnsi" w:hAnsiTheme="majorHAnsi"/>
          <w:bCs/>
        </w:rPr>
        <w:t xml:space="preserve"> </w:t>
      </w:r>
      <w:r w:rsidR="005F7D2F">
        <w:t xml:space="preserve">Luminarias proposed </w:t>
      </w:r>
      <w:r w:rsidR="00701B61">
        <w:t xml:space="preserve">that with the increased costs perhaps it would be possible to give financial assistance to smaller chapters. </w:t>
      </w:r>
    </w:p>
    <w:p w14:paraId="75C2E8C8" w14:textId="77777777" w:rsidR="00B6612E" w:rsidRDefault="00B6612E" w:rsidP="00B6612E">
      <w:pPr>
        <w:tabs>
          <w:tab w:val="num" w:pos="1080"/>
        </w:tabs>
        <w:ind w:left="1080"/>
        <w:rPr>
          <w:rFonts w:asciiTheme="majorHAnsi" w:hAnsiTheme="majorHAnsi"/>
          <w:bCs/>
        </w:rPr>
      </w:pPr>
    </w:p>
    <w:p w14:paraId="51694295" w14:textId="6443E2A2" w:rsidR="00B6612E" w:rsidRDefault="00B6612E" w:rsidP="00773689">
      <w:pPr>
        <w:tabs>
          <w:tab w:val="num" w:pos="1080"/>
        </w:tabs>
        <w:ind w:left="1440"/>
        <w:jc w:val="both"/>
        <w:rPr>
          <w:rFonts w:asciiTheme="majorHAnsi" w:hAnsiTheme="majorHAnsi"/>
        </w:rPr>
      </w:pPr>
      <w:r w:rsidRPr="00CB6FAC">
        <w:rPr>
          <w:rFonts w:asciiTheme="majorHAnsi" w:hAnsiTheme="majorHAnsi"/>
          <w:b/>
        </w:rPr>
        <w:t>M</w:t>
      </w:r>
      <w:r w:rsidR="00093C51">
        <w:rPr>
          <w:rFonts w:asciiTheme="majorHAnsi" w:hAnsiTheme="majorHAnsi"/>
          <w:b/>
        </w:rPr>
        <w:t>OTION</w:t>
      </w:r>
      <w:r w:rsidRPr="00CB6FAC">
        <w:rPr>
          <w:rFonts w:asciiTheme="majorHAnsi" w:hAnsiTheme="majorHAnsi"/>
          <w:b/>
        </w:rPr>
        <w:t xml:space="preserve"> #4</w:t>
      </w:r>
      <w:r w:rsidR="00093C51">
        <w:rPr>
          <w:rFonts w:asciiTheme="majorHAnsi" w:hAnsiTheme="majorHAnsi"/>
          <w:b/>
        </w:rPr>
        <w:t>)</w:t>
      </w:r>
      <w:r w:rsidRPr="00CB6FAC">
        <w:rPr>
          <w:rFonts w:asciiTheme="majorHAnsi" w:hAnsiTheme="majorHAnsi"/>
          <w:b/>
        </w:rPr>
        <w:t xml:space="preserve"> </w:t>
      </w:r>
      <w:r w:rsidRPr="00202EA0">
        <w:rPr>
          <w:rFonts w:asciiTheme="majorHAnsi" w:hAnsiTheme="majorHAnsi"/>
        </w:rPr>
        <w:t xml:space="preserve">Alannah Rosenberg moved to increase drive-in and </w:t>
      </w:r>
      <w:r w:rsidR="00202EA0">
        <w:rPr>
          <w:rFonts w:asciiTheme="majorHAnsi" w:hAnsiTheme="majorHAnsi"/>
        </w:rPr>
        <w:t xml:space="preserve">the </w:t>
      </w:r>
      <w:r w:rsidRPr="00202EA0">
        <w:rPr>
          <w:rFonts w:asciiTheme="majorHAnsi" w:hAnsiTheme="majorHAnsi"/>
        </w:rPr>
        <w:t xml:space="preserve">banquet </w:t>
      </w:r>
      <w:r w:rsidR="00D966D2">
        <w:rPr>
          <w:rFonts w:asciiTheme="majorHAnsi" w:hAnsiTheme="majorHAnsi"/>
        </w:rPr>
        <w:t xml:space="preserve">costs </w:t>
      </w:r>
      <w:r w:rsidR="00773689">
        <w:rPr>
          <w:rFonts w:asciiTheme="majorHAnsi" w:hAnsiTheme="majorHAnsi"/>
        </w:rPr>
        <w:t>by $5 so the new rates would be as follows:</w:t>
      </w:r>
    </w:p>
    <w:p w14:paraId="78CE2160" w14:textId="77777777" w:rsidR="00773689" w:rsidRPr="00202EA0" w:rsidRDefault="00773689" w:rsidP="00B6612E">
      <w:pPr>
        <w:tabs>
          <w:tab w:val="num" w:pos="1080"/>
        </w:tabs>
        <w:ind w:left="1080"/>
        <w:rPr>
          <w:rFonts w:asciiTheme="majorHAnsi" w:hAnsiTheme="majorHAnsi"/>
        </w:rPr>
      </w:pPr>
    </w:p>
    <w:p w14:paraId="4E2C26C5" w14:textId="77777777" w:rsidR="00B6612E" w:rsidRPr="00CB6FAC" w:rsidRDefault="00B6612E" w:rsidP="00B6612E">
      <w:pPr>
        <w:tabs>
          <w:tab w:val="num" w:pos="1080"/>
        </w:tabs>
        <w:ind w:left="1080"/>
        <w:rPr>
          <w:rFonts w:asciiTheme="majorHAnsi" w:hAnsiTheme="majorHAnsi"/>
          <w:b/>
        </w:rPr>
      </w:pPr>
      <w:r w:rsidRPr="00CB6FAC">
        <w:rPr>
          <w:rFonts w:asciiTheme="majorHAnsi" w:hAnsiTheme="majorHAnsi"/>
          <w:b/>
        </w:rPr>
        <w:t>NEW RATES for Convention (summarized):</w:t>
      </w:r>
    </w:p>
    <w:tbl>
      <w:tblPr>
        <w:tblStyle w:val="TableGrid"/>
        <w:tblW w:w="0" w:type="auto"/>
        <w:tblInd w:w="1080" w:type="dxa"/>
        <w:tblLook w:val="04A0" w:firstRow="1" w:lastRow="0" w:firstColumn="1" w:lastColumn="0" w:noHBand="0" w:noVBand="1"/>
      </w:tblPr>
      <w:tblGrid>
        <w:gridCol w:w="2756"/>
        <w:gridCol w:w="2757"/>
      </w:tblGrid>
      <w:tr w:rsidR="00B6612E" w14:paraId="38E6C033" w14:textId="77777777" w:rsidTr="003279C7">
        <w:tc>
          <w:tcPr>
            <w:tcW w:w="2756" w:type="dxa"/>
          </w:tcPr>
          <w:p w14:paraId="0ED828D7" w14:textId="77777777" w:rsidR="00B6612E" w:rsidRDefault="00B6612E" w:rsidP="003279C7">
            <w:pPr>
              <w:tabs>
                <w:tab w:val="num" w:pos="1080"/>
              </w:tabs>
              <w:rPr>
                <w:rFonts w:asciiTheme="majorHAnsi" w:hAnsiTheme="majorHAnsi"/>
                <w:b/>
              </w:rPr>
            </w:pPr>
            <w:r>
              <w:rPr>
                <w:rFonts w:asciiTheme="majorHAnsi" w:hAnsiTheme="majorHAnsi"/>
                <w:b/>
              </w:rPr>
              <w:t>4 persons/2 beds</w:t>
            </w:r>
          </w:p>
        </w:tc>
        <w:tc>
          <w:tcPr>
            <w:tcW w:w="2757" w:type="dxa"/>
          </w:tcPr>
          <w:p w14:paraId="15A36858" w14:textId="77777777" w:rsidR="00B6612E" w:rsidRDefault="00B6612E" w:rsidP="003279C7">
            <w:pPr>
              <w:tabs>
                <w:tab w:val="num" w:pos="1080"/>
              </w:tabs>
              <w:rPr>
                <w:rFonts w:asciiTheme="majorHAnsi" w:hAnsiTheme="majorHAnsi"/>
                <w:b/>
              </w:rPr>
            </w:pPr>
            <w:r>
              <w:rPr>
                <w:rFonts w:asciiTheme="majorHAnsi" w:hAnsiTheme="majorHAnsi"/>
                <w:b/>
              </w:rPr>
              <w:t>$245</w:t>
            </w:r>
          </w:p>
        </w:tc>
      </w:tr>
      <w:tr w:rsidR="00B6612E" w14:paraId="61286CFE" w14:textId="77777777" w:rsidTr="003279C7">
        <w:tc>
          <w:tcPr>
            <w:tcW w:w="2756" w:type="dxa"/>
          </w:tcPr>
          <w:p w14:paraId="07684244" w14:textId="77777777" w:rsidR="00B6612E" w:rsidRDefault="00B6612E" w:rsidP="003279C7">
            <w:pPr>
              <w:tabs>
                <w:tab w:val="num" w:pos="1080"/>
              </w:tabs>
              <w:rPr>
                <w:rFonts w:asciiTheme="majorHAnsi" w:hAnsiTheme="majorHAnsi"/>
                <w:b/>
              </w:rPr>
            </w:pPr>
            <w:r>
              <w:rPr>
                <w:rFonts w:asciiTheme="majorHAnsi" w:hAnsiTheme="majorHAnsi"/>
                <w:b/>
              </w:rPr>
              <w:t>3 persons/2 beds</w:t>
            </w:r>
          </w:p>
        </w:tc>
        <w:tc>
          <w:tcPr>
            <w:tcW w:w="2757" w:type="dxa"/>
          </w:tcPr>
          <w:p w14:paraId="45C2E718" w14:textId="77777777" w:rsidR="00B6612E" w:rsidRDefault="00B6612E" w:rsidP="003279C7">
            <w:pPr>
              <w:tabs>
                <w:tab w:val="num" w:pos="1080"/>
              </w:tabs>
              <w:rPr>
                <w:rFonts w:asciiTheme="majorHAnsi" w:hAnsiTheme="majorHAnsi"/>
                <w:b/>
              </w:rPr>
            </w:pPr>
            <w:r>
              <w:rPr>
                <w:rFonts w:asciiTheme="majorHAnsi" w:hAnsiTheme="majorHAnsi"/>
                <w:b/>
              </w:rPr>
              <w:t>$265</w:t>
            </w:r>
          </w:p>
        </w:tc>
      </w:tr>
      <w:tr w:rsidR="00B6612E" w14:paraId="3D54512A" w14:textId="77777777" w:rsidTr="003279C7">
        <w:tc>
          <w:tcPr>
            <w:tcW w:w="2756" w:type="dxa"/>
          </w:tcPr>
          <w:p w14:paraId="66EA2DFA" w14:textId="77777777" w:rsidR="00B6612E" w:rsidRDefault="00B6612E" w:rsidP="003279C7">
            <w:pPr>
              <w:tabs>
                <w:tab w:val="num" w:pos="1080"/>
              </w:tabs>
              <w:rPr>
                <w:rFonts w:asciiTheme="majorHAnsi" w:hAnsiTheme="majorHAnsi"/>
                <w:b/>
              </w:rPr>
            </w:pPr>
            <w:r>
              <w:rPr>
                <w:rFonts w:asciiTheme="majorHAnsi" w:hAnsiTheme="majorHAnsi"/>
                <w:b/>
              </w:rPr>
              <w:t>2 persons/2 beds</w:t>
            </w:r>
          </w:p>
        </w:tc>
        <w:tc>
          <w:tcPr>
            <w:tcW w:w="2757" w:type="dxa"/>
          </w:tcPr>
          <w:p w14:paraId="40F2CAA1" w14:textId="77777777" w:rsidR="00B6612E" w:rsidRDefault="00B6612E" w:rsidP="003279C7">
            <w:pPr>
              <w:tabs>
                <w:tab w:val="num" w:pos="1080"/>
              </w:tabs>
              <w:rPr>
                <w:rFonts w:asciiTheme="majorHAnsi" w:hAnsiTheme="majorHAnsi"/>
                <w:b/>
              </w:rPr>
            </w:pPr>
            <w:r>
              <w:rPr>
                <w:rFonts w:asciiTheme="majorHAnsi" w:hAnsiTheme="majorHAnsi"/>
                <w:b/>
              </w:rPr>
              <w:t>$300</w:t>
            </w:r>
          </w:p>
        </w:tc>
      </w:tr>
      <w:tr w:rsidR="00B6612E" w14:paraId="0EC5FB08" w14:textId="77777777" w:rsidTr="003279C7">
        <w:tc>
          <w:tcPr>
            <w:tcW w:w="2756" w:type="dxa"/>
          </w:tcPr>
          <w:p w14:paraId="66BA8774" w14:textId="77777777" w:rsidR="00B6612E" w:rsidRDefault="00B6612E" w:rsidP="003279C7">
            <w:pPr>
              <w:tabs>
                <w:tab w:val="num" w:pos="1080"/>
              </w:tabs>
              <w:rPr>
                <w:rFonts w:asciiTheme="majorHAnsi" w:hAnsiTheme="majorHAnsi"/>
                <w:b/>
              </w:rPr>
            </w:pPr>
            <w:r>
              <w:rPr>
                <w:rFonts w:asciiTheme="majorHAnsi" w:hAnsiTheme="majorHAnsi"/>
                <w:b/>
              </w:rPr>
              <w:t>1 person/1 bed</w:t>
            </w:r>
          </w:p>
        </w:tc>
        <w:tc>
          <w:tcPr>
            <w:tcW w:w="2757" w:type="dxa"/>
          </w:tcPr>
          <w:p w14:paraId="1CEB6D1F" w14:textId="77777777" w:rsidR="00B6612E" w:rsidRDefault="00B6612E" w:rsidP="003279C7">
            <w:pPr>
              <w:tabs>
                <w:tab w:val="num" w:pos="1080"/>
              </w:tabs>
              <w:rPr>
                <w:rFonts w:asciiTheme="majorHAnsi" w:hAnsiTheme="majorHAnsi"/>
                <w:b/>
              </w:rPr>
            </w:pPr>
            <w:r>
              <w:rPr>
                <w:rFonts w:asciiTheme="majorHAnsi" w:hAnsiTheme="majorHAnsi"/>
                <w:b/>
              </w:rPr>
              <w:t>$415</w:t>
            </w:r>
          </w:p>
        </w:tc>
      </w:tr>
      <w:tr w:rsidR="00B6612E" w14:paraId="78A4756E" w14:textId="77777777" w:rsidTr="003279C7">
        <w:tc>
          <w:tcPr>
            <w:tcW w:w="2756" w:type="dxa"/>
          </w:tcPr>
          <w:p w14:paraId="5C3C214B" w14:textId="77777777" w:rsidR="00B6612E" w:rsidRDefault="00B6612E" w:rsidP="003279C7">
            <w:pPr>
              <w:tabs>
                <w:tab w:val="num" w:pos="1080"/>
              </w:tabs>
              <w:rPr>
                <w:rFonts w:asciiTheme="majorHAnsi" w:hAnsiTheme="majorHAnsi"/>
                <w:b/>
              </w:rPr>
            </w:pPr>
            <w:r>
              <w:rPr>
                <w:rFonts w:asciiTheme="majorHAnsi" w:hAnsiTheme="majorHAnsi"/>
                <w:b/>
              </w:rPr>
              <w:t>Drive-in</w:t>
            </w:r>
          </w:p>
        </w:tc>
        <w:tc>
          <w:tcPr>
            <w:tcW w:w="2757" w:type="dxa"/>
          </w:tcPr>
          <w:p w14:paraId="09D62DB7" w14:textId="0690D048" w:rsidR="00B6612E" w:rsidRDefault="00B6612E" w:rsidP="003279C7">
            <w:pPr>
              <w:tabs>
                <w:tab w:val="num" w:pos="1080"/>
              </w:tabs>
              <w:rPr>
                <w:rFonts w:asciiTheme="majorHAnsi" w:hAnsiTheme="majorHAnsi"/>
                <w:b/>
              </w:rPr>
            </w:pPr>
            <w:r>
              <w:rPr>
                <w:rFonts w:asciiTheme="majorHAnsi" w:hAnsiTheme="majorHAnsi"/>
                <w:b/>
              </w:rPr>
              <w:t>$145</w:t>
            </w:r>
            <w:r w:rsidR="0035302F">
              <w:rPr>
                <w:rFonts w:asciiTheme="majorHAnsi" w:hAnsiTheme="majorHAnsi"/>
                <w:b/>
              </w:rPr>
              <w:t xml:space="preserve"> (Up $5)</w:t>
            </w:r>
          </w:p>
        </w:tc>
      </w:tr>
      <w:tr w:rsidR="00B6612E" w14:paraId="42D226BA" w14:textId="77777777" w:rsidTr="003279C7">
        <w:tc>
          <w:tcPr>
            <w:tcW w:w="2756" w:type="dxa"/>
          </w:tcPr>
          <w:p w14:paraId="583A06C1" w14:textId="77777777" w:rsidR="00B6612E" w:rsidRDefault="00B6612E" w:rsidP="003279C7">
            <w:pPr>
              <w:tabs>
                <w:tab w:val="num" w:pos="1080"/>
              </w:tabs>
              <w:rPr>
                <w:rFonts w:asciiTheme="majorHAnsi" w:hAnsiTheme="majorHAnsi"/>
                <w:b/>
              </w:rPr>
            </w:pPr>
            <w:r>
              <w:rPr>
                <w:rFonts w:asciiTheme="majorHAnsi" w:hAnsiTheme="majorHAnsi"/>
                <w:b/>
              </w:rPr>
              <w:t>Banquet Guest</w:t>
            </w:r>
          </w:p>
        </w:tc>
        <w:tc>
          <w:tcPr>
            <w:tcW w:w="2757" w:type="dxa"/>
          </w:tcPr>
          <w:p w14:paraId="4521F573" w14:textId="175DDDE2" w:rsidR="00B6612E" w:rsidRDefault="00B6612E" w:rsidP="003279C7">
            <w:pPr>
              <w:tabs>
                <w:tab w:val="num" w:pos="1080"/>
              </w:tabs>
              <w:rPr>
                <w:rFonts w:asciiTheme="majorHAnsi" w:hAnsiTheme="majorHAnsi"/>
                <w:b/>
              </w:rPr>
            </w:pPr>
            <w:r>
              <w:rPr>
                <w:rFonts w:asciiTheme="majorHAnsi" w:hAnsiTheme="majorHAnsi"/>
                <w:b/>
              </w:rPr>
              <w:t>$60</w:t>
            </w:r>
            <w:r w:rsidR="0035302F">
              <w:rPr>
                <w:rFonts w:asciiTheme="majorHAnsi" w:hAnsiTheme="majorHAnsi"/>
                <w:b/>
              </w:rPr>
              <w:t xml:space="preserve"> (up $5)</w:t>
            </w:r>
          </w:p>
        </w:tc>
      </w:tr>
    </w:tbl>
    <w:p w14:paraId="42FAADEC" w14:textId="1CA00203" w:rsidR="00D966D2" w:rsidRPr="00202EA0" w:rsidRDefault="006505DC" w:rsidP="00D966D2">
      <w:pPr>
        <w:tabs>
          <w:tab w:val="num" w:pos="1080"/>
        </w:tabs>
        <w:ind w:left="1080"/>
        <w:rPr>
          <w:rFonts w:asciiTheme="majorHAnsi" w:hAnsiTheme="majorHAnsi"/>
        </w:rPr>
      </w:pPr>
      <w:r>
        <w:rPr>
          <w:rFonts w:asciiTheme="majorHAnsi" w:hAnsiTheme="majorHAnsi"/>
        </w:rPr>
        <w:tab/>
      </w:r>
      <w:proofErr w:type="spellStart"/>
      <w:r w:rsidR="00D966D2" w:rsidRPr="00202EA0">
        <w:rPr>
          <w:rFonts w:asciiTheme="majorHAnsi" w:hAnsiTheme="majorHAnsi"/>
        </w:rPr>
        <w:t>Marwin</w:t>
      </w:r>
      <w:proofErr w:type="spellEnd"/>
      <w:r w:rsidR="00D966D2" w:rsidRPr="00202EA0">
        <w:rPr>
          <w:rFonts w:asciiTheme="majorHAnsi" w:hAnsiTheme="majorHAnsi"/>
        </w:rPr>
        <w:t xml:space="preserve"> Luminarias seconded the mo</w:t>
      </w:r>
      <w:r>
        <w:rPr>
          <w:rFonts w:asciiTheme="majorHAnsi" w:hAnsiTheme="majorHAnsi"/>
        </w:rPr>
        <w:t xml:space="preserve">tion.  </w:t>
      </w:r>
      <w:r>
        <w:rPr>
          <w:rFonts w:asciiTheme="majorHAnsi" w:hAnsiTheme="majorHAnsi"/>
          <w:b/>
        </w:rPr>
        <w:t>(MOTION #4</w:t>
      </w:r>
      <w:r w:rsidRPr="00093C51">
        <w:rPr>
          <w:rFonts w:asciiTheme="majorHAnsi" w:hAnsiTheme="majorHAnsi"/>
          <w:b/>
        </w:rPr>
        <w:t xml:space="preserve"> CARRIED.)</w:t>
      </w:r>
    </w:p>
    <w:p w14:paraId="396A7E7F" w14:textId="74BFFF0E" w:rsidR="003F5894" w:rsidRDefault="006505DC" w:rsidP="002914EB">
      <w:pPr>
        <w:tabs>
          <w:tab w:val="num" w:pos="1080"/>
        </w:tabs>
        <w:ind w:left="1080"/>
        <w:jc w:val="both"/>
        <w:rPr>
          <w:rFonts w:asciiTheme="majorHAnsi" w:hAnsiTheme="majorHAnsi"/>
          <w:bCs/>
        </w:rPr>
      </w:pPr>
      <w:r>
        <w:rPr>
          <w:rFonts w:asciiTheme="majorHAnsi" w:hAnsiTheme="majorHAnsi"/>
          <w:b/>
        </w:rPr>
        <w:lastRenderedPageBreak/>
        <w:t>Notes Concerning Motion #4</w:t>
      </w:r>
      <w:r w:rsidR="00296502">
        <w:rPr>
          <w:rFonts w:asciiTheme="majorHAnsi" w:hAnsiTheme="majorHAnsi"/>
          <w:b/>
        </w:rPr>
        <w:t xml:space="preserve">: </w:t>
      </w:r>
      <w:r w:rsidR="003F5894">
        <w:rPr>
          <w:rFonts w:asciiTheme="majorHAnsi" w:hAnsiTheme="majorHAnsi"/>
          <w:bCs/>
        </w:rPr>
        <w:t>Alannah noted</w:t>
      </w:r>
      <w:r w:rsidR="00B6612E">
        <w:rPr>
          <w:rFonts w:asciiTheme="majorHAnsi" w:hAnsiTheme="majorHAnsi"/>
          <w:bCs/>
        </w:rPr>
        <w:t xml:space="preserve"> that the </w:t>
      </w:r>
      <w:r w:rsidR="003F5894">
        <w:rPr>
          <w:rFonts w:asciiTheme="majorHAnsi" w:hAnsiTheme="majorHAnsi"/>
          <w:bCs/>
        </w:rPr>
        <w:t xml:space="preserve">price </w:t>
      </w:r>
      <w:r w:rsidR="00B6612E">
        <w:rPr>
          <w:rFonts w:asciiTheme="majorHAnsi" w:hAnsiTheme="majorHAnsi"/>
          <w:bCs/>
        </w:rPr>
        <w:t>increase</w:t>
      </w:r>
      <w:r w:rsidR="003F5894">
        <w:rPr>
          <w:rFonts w:asciiTheme="majorHAnsi" w:hAnsiTheme="majorHAnsi"/>
          <w:bCs/>
        </w:rPr>
        <w:t>s were</w:t>
      </w:r>
      <w:r w:rsidR="00B6612E">
        <w:rPr>
          <w:rFonts w:asciiTheme="majorHAnsi" w:hAnsiTheme="majorHAnsi"/>
          <w:bCs/>
        </w:rPr>
        <w:t xml:space="preserve"> more equit</w:t>
      </w:r>
      <w:r w:rsidR="003F5894">
        <w:rPr>
          <w:rFonts w:asciiTheme="majorHAnsi" w:hAnsiTheme="majorHAnsi"/>
          <w:bCs/>
        </w:rPr>
        <w:t>able if they affected all the</w:t>
      </w:r>
      <w:r w:rsidR="00B6612E">
        <w:rPr>
          <w:rFonts w:asciiTheme="majorHAnsi" w:hAnsiTheme="majorHAnsi"/>
          <w:bCs/>
        </w:rPr>
        <w:t xml:space="preserve"> participants.</w:t>
      </w:r>
    </w:p>
    <w:p w14:paraId="13248145" w14:textId="0F8D43B0" w:rsidR="00B6612E" w:rsidRPr="006505DC" w:rsidRDefault="00B6612E" w:rsidP="002914EB">
      <w:pPr>
        <w:tabs>
          <w:tab w:val="num" w:pos="1080"/>
        </w:tabs>
        <w:ind w:left="1080"/>
        <w:jc w:val="both"/>
        <w:rPr>
          <w:rFonts w:asciiTheme="majorHAnsi" w:hAnsiTheme="majorHAnsi"/>
          <w:b/>
        </w:rPr>
      </w:pPr>
      <w:r>
        <w:rPr>
          <w:rFonts w:asciiTheme="majorHAnsi" w:hAnsiTheme="majorHAnsi"/>
          <w:bCs/>
        </w:rPr>
        <w:t xml:space="preserve">  </w:t>
      </w:r>
    </w:p>
    <w:p w14:paraId="38C7381A" w14:textId="5DBA4AFE" w:rsidR="00B6612E" w:rsidRDefault="00B6612E" w:rsidP="00443DC5">
      <w:pPr>
        <w:tabs>
          <w:tab w:val="num" w:pos="1080"/>
        </w:tabs>
        <w:ind w:left="1080"/>
        <w:jc w:val="both"/>
        <w:rPr>
          <w:rFonts w:asciiTheme="majorHAnsi" w:hAnsiTheme="majorHAnsi"/>
          <w:bCs/>
        </w:rPr>
      </w:pPr>
      <w:r>
        <w:rPr>
          <w:rFonts w:asciiTheme="majorHAnsi" w:hAnsiTheme="majorHAnsi"/>
          <w:bCs/>
        </w:rPr>
        <w:t xml:space="preserve">Chris </w:t>
      </w:r>
      <w:r w:rsidR="003F5894">
        <w:rPr>
          <w:rFonts w:asciiTheme="majorHAnsi" w:hAnsiTheme="majorHAnsi"/>
          <w:bCs/>
        </w:rPr>
        <w:t>Gilbert clarified for the State Advisory Board</w:t>
      </w:r>
      <w:r>
        <w:rPr>
          <w:rFonts w:asciiTheme="majorHAnsi" w:hAnsiTheme="majorHAnsi"/>
          <w:bCs/>
        </w:rPr>
        <w:t xml:space="preserve"> that a chapter is</w:t>
      </w:r>
      <w:r w:rsidR="0020014E">
        <w:rPr>
          <w:rFonts w:asciiTheme="majorHAnsi" w:hAnsiTheme="majorHAnsi"/>
          <w:bCs/>
        </w:rPr>
        <w:t xml:space="preserve"> in good standing if it has attended</w:t>
      </w:r>
      <w:r w:rsidR="002914EB">
        <w:rPr>
          <w:rFonts w:asciiTheme="majorHAnsi" w:hAnsiTheme="majorHAnsi"/>
          <w:bCs/>
        </w:rPr>
        <w:t xml:space="preserve"> the </w:t>
      </w:r>
      <w:r w:rsidR="0035302F">
        <w:rPr>
          <w:rFonts w:asciiTheme="majorHAnsi" w:hAnsiTheme="majorHAnsi"/>
          <w:bCs/>
        </w:rPr>
        <w:t>previous S</w:t>
      </w:r>
      <w:r w:rsidR="002914EB">
        <w:rPr>
          <w:rFonts w:asciiTheme="majorHAnsi" w:hAnsiTheme="majorHAnsi"/>
          <w:bCs/>
        </w:rPr>
        <w:t xml:space="preserve">pring </w:t>
      </w:r>
      <w:r w:rsidR="0035302F">
        <w:rPr>
          <w:rFonts w:asciiTheme="majorHAnsi" w:hAnsiTheme="majorHAnsi"/>
          <w:bCs/>
        </w:rPr>
        <w:t>C</w:t>
      </w:r>
      <w:r w:rsidR="002914EB">
        <w:rPr>
          <w:rFonts w:asciiTheme="majorHAnsi" w:hAnsiTheme="majorHAnsi"/>
          <w:bCs/>
        </w:rPr>
        <w:t xml:space="preserve">onvention, </w:t>
      </w:r>
      <w:r w:rsidR="001A2A7A">
        <w:rPr>
          <w:rFonts w:asciiTheme="majorHAnsi" w:hAnsiTheme="majorHAnsi"/>
          <w:bCs/>
        </w:rPr>
        <w:t>or</w:t>
      </w:r>
      <w:r w:rsidR="002914EB">
        <w:rPr>
          <w:rFonts w:asciiTheme="majorHAnsi" w:hAnsiTheme="majorHAnsi"/>
          <w:bCs/>
        </w:rPr>
        <w:t xml:space="preserve"> if not </w:t>
      </w:r>
      <w:r w:rsidR="0035302F">
        <w:rPr>
          <w:rFonts w:asciiTheme="majorHAnsi" w:hAnsiTheme="majorHAnsi"/>
          <w:bCs/>
        </w:rPr>
        <w:t xml:space="preserve">having </w:t>
      </w:r>
      <w:r w:rsidR="002914EB">
        <w:rPr>
          <w:rFonts w:asciiTheme="majorHAnsi" w:hAnsiTheme="majorHAnsi"/>
          <w:bCs/>
        </w:rPr>
        <w:t>attend</w:t>
      </w:r>
      <w:r w:rsidR="0035302F">
        <w:rPr>
          <w:rFonts w:asciiTheme="majorHAnsi" w:hAnsiTheme="majorHAnsi"/>
          <w:bCs/>
        </w:rPr>
        <w:t>ed</w:t>
      </w:r>
      <w:r w:rsidR="002914EB">
        <w:rPr>
          <w:rFonts w:asciiTheme="majorHAnsi" w:hAnsiTheme="majorHAnsi"/>
          <w:bCs/>
        </w:rPr>
        <w:t xml:space="preserve"> the </w:t>
      </w:r>
      <w:r w:rsidR="0035302F">
        <w:rPr>
          <w:rFonts w:asciiTheme="majorHAnsi" w:hAnsiTheme="majorHAnsi"/>
          <w:bCs/>
        </w:rPr>
        <w:t>S</w:t>
      </w:r>
      <w:r w:rsidR="002914EB">
        <w:rPr>
          <w:rFonts w:asciiTheme="majorHAnsi" w:hAnsiTheme="majorHAnsi"/>
          <w:bCs/>
        </w:rPr>
        <w:t xml:space="preserve">pring </w:t>
      </w:r>
      <w:r w:rsidR="0035302F">
        <w:rPr>
          <w:rFonts w:asciiTheme="majorHAnsi" w:hAnsiTheme="majorHAnsi"/>
          <w:bCs/>
        </w:rPr>
        <w:t>C</w:t>
      </w:r>
      <w:r w:rsidR="002914EB">
        <w:rPr>
          <w:rFonts w:asciiTheme="majorHAnsi" w:hAnsiTheme="majorHAnsi"/>
          <w:bCs/>
        </w:rPr>
        <w:t>onvention</w:t>
      </w:r>
      <w:r w:rsidR="0020014E">
        <w:rPr>
          <w:rFonts w:asciiTheme="majorHAnsi" w:hAnsiTheme="majorHAnsi"/>
          <w:bCs/>
        </w:rPr>
        <w:t>,</w:t>
      </w:r>
      <w:r>
        <w:rPr>
          <w:rFonts w:asciiTheme="majorHAnsi" w:hAnsiTheme="majorHAnsi"/>
          <w:bCs/>
        </w:rPr>
        <w:t xml:space="preserve"> attend</w:t>
      </w:r>
      <w:r w:rsidR="0035302F">
        <w:rPr>
          <w:rFonts w:asciiTheme="majorHAnsi" w:hAnsiTheme="majorHAnsi"/>
          <w:bCs/>
        </w:rPr>
        <w:t>ed</w:t>
      </w:r>
      <w:r w:rsidR="002914EB">
        <w:rPr>
          <w:rFonts w:asciiTheme="majorHAnsi" w:hAnsiTheme="majorHAnsi"/>
          <w:bCs/>
        </w:rPr>
        <w:t xml:space="preserve"> both </w:t>
      </w:r>
      <w:r w:rsidR="0035302F">
        <w:rPr>
          <w:rFonts w:asciiTheme="majorHAnsi" w:hAnsiTheme="majorHAnsi"/>
          <w:bCs/>
        </w:rPr>
        <w:t xml:space="preserve">the </w:t>
      </w:r>
      <w:r w:rsidR="002914EB">
        <w:rPr>
          <w:rFonts w:asciiTheme="majorHAnsi" w:hAnsiTheme="majorHAnsi"/>
          <w:bCs/>
        </w:rPr>
        <w:t xml:space="preserve">Fall Advisory Board Meeting </w:t>
      </w:r>
      <w:r w:rsidR="001A2A7A">
        <w:rPr>
          <w:rFonts w:asciiTheme="majorHAnsi" w:hAnsiTheme="majorHAnsi"/>
          <w:bCs/>
        </w:rPr>
        <w:t>and</w:t>
      </w:r>
      <w:r w:rsidR="0020014E">
        <w:rPr>
          <w:rFonts w:asciiTheme="majorHAnsi" w:hAnsiTheme="majorHAnsi"/>
          <w:bCs/>
        </w:rPr>
        <w:t xml:space="preserve"> the</w:t>
      </w:r>
      <w:r>
        <w:rPr>
          <w:rFonts w:asciiTheme="majorHAnsi" w:hAnsiTheme="majorHAnsi"/>
          <w:bCs/>
        </w:rPr>
        <w:t xml:space="preserve"> Regional </w:t>
      </w:r>
      <w:r w:rsidR="0020014E">
        <w:rPr>
          <w:rFonts w:asciiTheme="majorHAnsi" w:hAnsiTheme="majorHAnsi"/>
          <w:bCs/>
        </w:rPr>
        <w:t xml:space="preserve">Conference in that same calendar year.  </w:t>
      </w:r>
      <w:r>
        <w:rPr>
          <w:rFonts w:asciiTheme="majorHAnsi" w:hAnsiTheme="majorHAnsi"/>
          <w:bCs/>
        </w:rPr>
        <w:t xml:space="preserve">Matthew </w:t>
      </w:r>
      <w:r w:rsidR="0020014E">
        <w:rPr>
          <w:rFonts w:asciiTheme="majorHAnsi" w:hAnsiTheme="majorHAnsi"/>
          <w:bCs/>
        </w:rPr>
        <w:t xml:space="preserve">Jaffe </w:t>
      </w:r>
      <w:r>
        <w:rPr>
          <w:rFonts w:asciiTheme="majorHAnsi" w:hAnsiTheme="majorHAnsi"/>
          <w:bCs/>
        </w:rPr>
        <w:t xml:space="preserve">was concerned about </w:t>
      </w:r>
      <w:r w:rsidR="002914EB">
        <w:rPr>
          <w:rFonts w:asciiTheme="majorHAnsi" w:hAnsiTheme="majorHAnsi"/>
          <w:bCs/>
        </w:rPr>
        <w:t>our needing to have more chapters in good standing.</w:t>
      </w:r>
    </w:p>
    <w:p w14:paraId="04824FAF" w14:textId="6CAA60EE" w:rsidR="00443DC5" w:rsidRDefault="00443DC5" w:rsidP="00443DC5">
      <w:pPr>
        <w:tabs>
          <w:tab w:val="num" w:pos="1080"/>
        </w:tabs>
        <w:ind w:left="1080"/>
        <w:jc w:val="both"/>
        <w:rPr>
          <w:rFonts w:asciiTheme="majorHAnsi" w:hAnsiTheme="majorHAnsi"/>
          <w:bCs/>
        </w:rPr>
      </w:pPr>
    </w:p>
    <w:p w14:paraId="508A282C" w14:textId="2EDB8DF6" w:rsidR="00A74F4C" w:rsidRPr="00443DC5" w:rsidRDefault="00B6612E" w:rsidP="001A2A7A">
      <w:pPr>
        <w:pStyle w:val="ListParagraph"/>
        <w:numPr>
          <w:ilvl w:val="2"/>
          <w:numId w:val="3"/>
        </w:numPr>
        <w:tabs>
          <w:tab w:val="num" w:pos="1080"/>
        </w:tabs>
        <w:ind w:left="1080" w:hanging="540"/>
        <w:jc w:val="both"/>
        <w:rPr>
          <w:rFonts w:asciiTheme="majorHAnsi" w:hAnsiTheme="majorHAnsi"/>
          <w:b/>
        </w:rPr>
      </w:pPr>
      <w:r w:rsidRPr="00443DC5">
        <w:rPr>
          <w:rFonts w:asciiTheme="majorHAnsi" w:hAnsiTheme="majorHAnsi"/>
          <w:b/>
        </w:rPr>
        <w:t>Change in Slate of Officers for 2019-2020</w:t>
      </w:r>
      <w:r w:rsidR="005F5F18" w:rsidRPr="00443DC5">
        <w:rPr>
          <w:rFonts w:asciiTheme="majorHAnsi" w:hAnsiTheme="majorHAnsi"/>
          <w:b/>
        </w:rPr>
        <w:t xml:space="preserve">: </w:t>
      </w:r>
      <w:r w:rsidR="005F5F18" w:rsidRPr="00443DC5">
        <w:rPr>
          <w:rFonts w:asciiTheme="majorHAnsi" w:hAnsiTheme="majorHAnsi"/>
        </w:rPr>
        <w:t>We had a vacancy for the position of</w:t>
      </w:r>
      <w:r w:rsidR="005F5F18" w:rsidRPr="00443DC5">
        <w:rPr>
          <w:rFonts w:asciiTheme="majorHAnsi" w:hAnsiTheme="majorHAnsi"/>
          <w:b/>
        </w:rPr>
        <w:t xml:space="preserve"> </w:t>
      </w:r>
      <w:r w:rsidRPr="00443DC5">
        <w:rPr>
          <w:rFonts w:asciiTheme="majorHAnsi" w:hAnsiTheme="majorHAnsi"/>
        </w:rPr>
        <w:t>Vice President Elect (North)</w:t>
      </w:r>
      <w:r w:rsidR="004840D4" w:rsidRPr="00443DC5">
        <w:rPr>
          <w:rFonts w:asciiTheme="majorHAnsi" w:hAnsiTheme="majorHAnsi"/>
        </w:rPr>
        <w:t>.</w:t>
      </w:r>
      <w:r w:rsidRPr="00443DC5">
        <w:rPr>
          <w:rFonts w:asciiTheme="majorHAnsi" w:hAnsiTheme="majorHAnsi"/>
        </w:rPr>
        <w:t xml:space="preserve"> </w:t>
      </w:r>
      <w:r w:rsidR="004840D4" w:rsidRPr="00443DC5">
        <w:rPr>
          <w:rFonts w:asciiTheme="majorHAnsi" w:hAnsiTheme="majorHAnsi"/>
          <w:b/>
        </w:rPr>
        <w:t>MOTION #5)</w:t>
      </w:r>
      <w:r w:rsidRPr="00443DC5">
        <w:rPr>
          <w:rFonts w:asciiTheme="majorHAnsi" w:hAnsiTheme="majorHAnsi"/>
          <w:b/>
        </w:rPr>
        <w:t xml:space="preserve"> </w:t>
      </w:r>
      <w:r w:rsidRPr="00443DC5">
        <w:rPr>
          <w:rFonts w:asciiTheme="majorHAnsi" w:hAnsiTheme="majorHAnsi"/>
        </w:rPr>
        <w:t xml:space="preserve">Obed Vazquez </w:t>
      </w:r>
      <w:r w:rsidR="004840D4" w:rsidRPr="00443DC5">
        <w:rPr>
          <w:rFonts w:asciiTheme="majorHAnsi" w:hAnsiTheme="majorHAnsi"/>
        </w:rPr>
        <w:t xml:space="preserve">moved that we </w:t>
      </w:r>
      <w:r w:rsidR="00A74F4C" w:rsidRPr="00443DC5">
        <w:rPr>
          <w:rFonts w:asciiTheme="majorHAnsi" w:hAnsiTheme="majorHAnsi"/>
        </w:rPr>
        <w:t>elect</w:t>
      </w:r>
      <w:r w:rsidRPr="00443DC5">
        <w:rPr>
          <w:rFonts w:asciiTheme="majorHAnsi" w:hAnsiTheme="majorHAnsi"/>
        </w:rPr>
        <w:t xml:space="preserve"> Joe Reyes from City College San Francisco as V</w:t>
      </w:r>
      <w:r w:rsidR="004840D4" w:rsidRPr="00443DC5">
        <w:rPr>
          <w:rFonts w:asciiTheme="majorHAnsi" w:hAnsiTheme="majorHAnsi"/>
        </w:rPr>
        <w:t>ice President</w:t>
      </w:r>
      <w:r w:rsidR="00A74F4C" w:rsidRPr="00443DC5">
        <w:rPr>
          <w:rFonts w:asciiTheme="majorHAnsi" w:hAnsiTheme="majorHAnsi"/>
        </w:rPr>
        <w:t>-Elect for 2019-2020.  Valerie Venegas seconded the motion.</w:t>
      </w:r>
      <w:r w:rsidR="00A74F4C" w:rsidRPr="00443DC5">
        <w:rPr>
          <w:rFonts w:asciiTheme="majorHAnsi" w:hAnsiTheme="majorHAnsi"/>
          <w:b/>
        </w:rPr>
        <w:t xml:space="preserve"> (MOTION #5 CARRIED.)</w:t>
      </w:r>
    </w:p>
    <w:p w14:paraId="598168C6" w14:textId="1FF98FE7" w:rsidR="00B6612E" w:rsidRPr="005F5F18" w:rsidRDefault="00B6612E" w:rsidP="00443DC5">
      <w:pPr>
        <w:pStyle w:val="ListParagraph"/>
        <w:ind w:left="1080"/>
        <w:jc w:val="both"/>
        <w:rPr>
          <w:rFonts w:asciiTheme="majorHAnsi" w:hAnsiTheme="majorHAnsi"/>
          <w:b/>
        </w:rPr>
      </w:pPr>
    </w:p>
    <w:p w14:paraId="23834C41" w14:textId="63FDCE6A" w:rsidR="00443DC5" w:rsidRPr="009D602A" w:rsidRDefault="00443DC5" w:rsidP="00337B0C">
      <w:pPr>
        <w:pStyle w:val="ListParagraph"/>
        <w:numPr>
          <w:ilvl w:val="2"/>
          <w:numId w:val="3"/>
        </w:numPr>
        <w:tabs>
          <w:tab w:val="num" w:pos="1080"/>
        </w:tabs>
        <w:ind w:left="1080" w:hanging="540"/>
        <w:jc w:val="both"/>
        <w:rPr>
          <w:rFonts w:asciiTheme="majorHAnsi" w:hAnsiTheme="majorHAnsi"/>
          <w:b/>
        </w:rPr>
      </w:pPr>
      <w:r>
        <w:rPr>
          <w:rFonts w:asciiTheme="majorHAnsi" w:hAnsiTheme="majorHAnsi"/>
          <w:b/>
        </w:rPr>
        <w:t xml:space="preserve">Request for Travel to FAM for Treasurer: </w:t>
      </w:r>
      <w:proofErr w:type="spellStart"/>
      <w:r w:rsidR="00337B0C">
        <w:rPr>
          <w:rFonts w:asciiTheme="majorHAnsi" w:hAnsiTheme="majorHAnsi"/>
        </w:rPr>
        <w:t>Kaycea</w:t>
      </w:r>
      <w:proofErr w:type="spellEnd"/>
      <w:r w:rsidR="00337B0C">
        <w:rPr>
          <w:rFonts w:asciiTheme="majorHAnsi" w:hAnsiTheme="majorHAnsi"/>
        </w:rPr>
        <w:t xml:space="preserve"> Campbell withdrew this item.</w:t>
      </w:r>
      <w:r>
        <w:rPr>
          <w:rFonts w:asciiTheme="majorHAnsi" w:hAnsiTheme="majorHAnsi"/>
          <w:b/>
        </w:rPr>
        <w:t xml:space="preserve"> </w:t>
      </w:r>
    </w:p>
    <w:p w14:paraId="774B0C1D" w14:textId="49E287DA" w:rsidR="00B6612E" w:rsidRPr="00337B0C" w:rsidRDefault="00B6612E" w:rsidP="00337B0C">
      <w:pPr>
        <w:tabs>
          <w:tab w:val="num" w:pos="1080"/>
        </w:tabs>
        <w:rPr>
          <w:rFonts w:asciiTheme="majorHAnsi" w:hAnsiTheme="majorHAnsi"/>
          <w:b/>
        </w:rPr>
      </w:pPr>
    </w:p>
    <w:p w14:paraId="151CAA53" w14:textId="06D67542" w:rsidR="00B6612E" w:rsidRDefault="00B6612E" w:rsidP="00231406">
      <w:pPr>
        <w:pStyle w:val="ListParagraph"/>
        <w:numPr>
          <w:ilvl w:val="2"/>
          <w:numId w:val="3"/>
        </w:numPr>
        <w:tabs>
          <w:tab w:val="num" w:pos="1080"/>
        </w:tabs>
        <w:ind w:left="1080" w:hanging="540"/>
        <w:jc w:val="both"/>
        <w:rPr>
          <w:rFonts w:asciiTheme="majorHAnsi" w:hAnsiTheme="majorHAnsi"/>
          <w:b/>
        </w:rPr>
      </w:pPr>
      <w:r w:rsidRPr="00231406">
        <w:rPr>
          <w:rFonts w:asciiTheme="majorHAnsi" w:hAnsiTheme="majorHAnsi"/>
          <w:b/>
        </w:rPr>
        <w:t>Clarifying Language of By</w:t>
      </w:r>
      <w:r w:rsidR="0035302F">
        <w:rPr>
          <w:rFonts w:asciiTheme="majorHAnsi" w:hAnsiTheme="majorHAnsi"/>
          <w:b/>
        </w:rPr>
        <w:t>-L</w:t>
      </w:r>
      <w:r w:rsidRPr="00231406">
        <w:rPr>
          <w:rFonts w:asciiTheme="majorHAnsi" w:hAnsiTheme="majorHAnsi"/>
          <w:b/>
        </w:rPr>
        <w:t>aws Article II, Section 5. Perm</w:t>
      </w:r>
      <w:r w:rsidR="00072225">
        <w:rPr>
          <w:rFonts w:asciiTheme="majorHAnsi" w:hAnsiTheme="majorHAnsi"/>
          <w:b/>
        </w:rPr>
        <w:t xml:space="preserve">anent Membership: </w:t>
      </w:r>
      <w:r w:rsidR="00A51484">
        <w:rPr>
          <w:rFonts w:asciiTheme="majorHAnsi" w:hAnsiTheme="majorHAnsi"/>
          <w:b/>
        </w:rPr>
        <w:t xml:space="preserve">MOTION #6) </w:t>
      </w:r>
      <w:r w:rsidR="00A51484" w:rsidRPr="00296502">
        <w:rPr>
          <w:rFonts w:asciiTheme="majorHAnsi" w:hAnsiTheme="majorHAnsi"/>
          <w:bCs/>
        </w:rPr>
        <w:t>Alannah Rosenberg moved that she would</w:t>
      </w:r>
      <w:r w:rsidRPr="00296502">
        <w:rPr>
          <w:rFonts w:asciiTheme="majorHAnsi" w:hAnsiTheme="majorHAnsi"/>
          <w:bCs/>
        </w:rPr>
        <w:t xml:space="preserve"> volunteer to draft language to clarify qualifications o</w:t>
      </w:r>
      <w:r w:rsidR="00072225" w:rsidRPr="00296502">
        <w:rPr>
          <w:rFonts w:asciiTheme="majorHAnsi" w:hAnsiTheme="majorHAnsi"/>
          <w:bCs/>
        </w:rPr>
        <w:t>f permanent membership in By-Laws S</w:t>
      </w:r>
      <w:r w:rsidRPr="00296502">
        <w:rPr>
          <w:rFonts w:asciiTheme="majorHAnsi" w:hAnsiTheme="majorHAnsi"/>
          <w:bCs/>
        </w:rPr>
        <w:t>ection</w:t>
      </w:r>
      <w:r w:rsidR="00220912" w:rsidRPr="00296502">
        <w:rPr>
          <w:rFonts w:asciiTheme="majorHAnsi" w:hAnsiTheme="majorHAnsi"/>
          <w:bCs/>
        </w:rPr>
        <w:t>s</w:t>
      </w:r>
      <w:r w:rsidRPr="00296502">
        <w:rPr>
          <w:rFonts w:asciiTheme="majorHAnsi" w:hAnsiTheme="majorHAnsi"/>
          <w:bCs/>
        </w:rPr>
        <w:t xml:space="preserve"> </w:t>
      </w:r>
      <w:r w:rsidR="00072225" w:rsidRPr="00296502">
        <w:rPr>
          <w:rFonts w:asciiTheme="majorHAnsi" w:hAnsiTheme="majorHAnsi"/>
          <w:bCs/>
        </w:rPr>
        <w:t>#</w:t>
      </w:r>
      <w:r w:rsidRPr="00296502">
        <w:rPr>
          <w:rFonts w:asciiTheme="majorHAnsi" w:hAnsiTheme="majorHAnsi"/>
          <w:bCs/>
        </w:rPr>
        <w:t xml:space="preserve">5, 5a, 5b. Terry </w:t>
      </w:r>
      <w:proofErr w:type="spellStart"/>
      <w:r w:rsidRPr="00296502">
        <w:rPr>
          <w:rFonts w:asciiTheme="majorHAnsi" w:hAnsiTheme="majorHAnsi"/>
          <w:bCs/>
        </w:rPr>
        <w:t>Scar</w:t>
      </w:r>
      <w:r w:rsidR="00072225" w:rsidRPr="00296502">
        <w:rPr>
          <w:rFonts w:asciiTheme="majorHAnsi" w:hAnsiTheme="majorHAnsi"/>
          <w:bCs/>
        </w:rPr>
        <w:t>brough</w:t>
      </w:r>
      <w:proofErr w:type="spellEnd"/>
      <w:r w:rsidR="00072225" w:rsidRPr="00296502">
        <w:rPr>
          <w:rFonts w:asciiTheme="majorHAnsi" w:hAnsiTheme="majorHAnsi"/>
          <w:bCs/>
        </w:rPr>
        <w:t xml:space="preserve"> seconded the motion.</w:t>
      </w:r>
      <w:r w:rsidR="00072225">
        <w:rPr>
          <w:rFonts w:asciiTheme="majorHAnsi" w:hAnsiTheme="majorHAnsi"/>
          <w:b/>
        </w:rPr>
        <w:t xml:space="preserve"> (MOTION #6 CARRIED.)</w:t>
      </w:r>
    </w:p>
    <w:p w14:paraId="503AE5DA" w14:textId="503AB1BD" w:rsidR="00220912" w:rsidRPr="00220912" w:rsidRDefault="00220912" w:rsidP="00220912">
      <w:pPr>
        <w:jc w:val="both"/>
        <w:rPr>
          <w:rFonts w:asciiTheme="majorHAnsi" w:hAnsiTheme="majorHAnsi"/>
          <w:b/>
        </w:rPr>
      </w:pPr>
    </w:p>
    <w:p w14:paraId="5B9D3F47" w14:textId="04A8ACEF" w:rsidR="003217E0" w:rsidRPr="00CB6FAC" w:rsidRDefault="00B6612E" w:rsidP="003217E0">
      <w:pPr>
        <w:ind w:left="1080"/>
        <w:jc w:val="both"/>
        <w:rPr>
          <w:rFonts w:asciiTheme="majorHAnsi" w:hAnsiTheme="majorHAnsi"/>
          <w:bCs/>
        </w:rPr>
      </w:pPr>
      <w:r w:rsidRPr="00220912">
        <w:rPr>
          <w:rFonts w:asciiTheme="majorHAnsi" w:hAnsiTheme="majorHAnsi"/>
          <w:b/>
          <w:bCs/>
        </w:rPr>
        <w:t>Notes</w:t>
      </w:r>
      <w:r w:rsidR="00220912" w:rsidRPr="00220912">
        <w:rPr>
          <w:rFonts w:asciiTheme="majorHAnsi" w:hAnsiTheme="majorHAnsi"/>
          <w:b/>
          <w:bCs/>
        </w:rPr>
        <w:t xml:space="preserve"> Concerning Motion #6</w:t>
      </w:r>
      <w:r>
        <w:rPr>
          <w:rFonts w:asciiTheme="majorHAnsi" w:hAnsiTheme="majorHAnsi"/>
          <w:bCs/>
        </w:rPr>
        <w:t xml:space="preserve">: </w:t>
      </w:r>
      <w:r w:rsidR="003217E0">
        <w:rPr>
          <w:rFonts w:asciiTheme="majorHAnsi" w:hAnsiTheme="majorHAnsi"/>
          <w:bCs/>
        </w:rPr>
        <w:t xml:space="preserve">The State Advisory Board would discuss and vote on the changes prepared by </w:t>
      </w:r>
      <w:proofErr w:type="spellStart"/>
      <w:r w:rsidR="003217E0">
        <w:rPr>
          <w:rFonts w:asciiTheme="majorHAnsi" w:hAnsiTheme="majorHAnsi"/>
          <w:bCs/>
        </w:rPr>
        <w:t>Allanah</w:t>
      </w:r>
      <w:proofErr w:type="spellEnd"/>
      <w:r w:rsidR="003217E0">
        <w:rPr>
          <w:rFonts w:asciiTheme="majorHAnsi" w:hAnsiTheme="majorHAnsi"/>
          <w:bCs/>
        </w:rPr>
        <w:t xml:space="preserve"> Rosenberg at this coming Spring Convention in Sacramento.</w:t>
      </w:r>
    </w:p>
    <w:p w14:paraId="44957F77" w14:textId="77777777" w:rsidR="00B6612E" w:rsidRDefault="00B6612E" w:rsidP="00483F0A">
      <w:pPr>
        <w:pStyle w:val="ListParagraph"/>
        <w:ind w:left="1080"/>
        <w:jc w:val="both"/>
        <w:rPr>
          <w:rFonts w:asciiTheme="majorHAnsi" w:hAnsiTheme="majorHAnsi"/>
          <w:bCs/>
        </w:rPr>
      </w:pPr>
    </w:p>
    <w:p w14:paraId="7E46F7B4" w14:textId="6CA1A02A" w:rsidR="00B6612E" w:rsidRPr="00D348F0" w:rsidRDefault="00B6612E" w:rsidP="00D348F0">
      <w:pPr>
        <w:pStyle w:val="ListParagraph"/>
        <w:numPr>
          <w:ilvl w:val="2"/>
          <w:numId w:val="3"/>
        </w:numPr>
        <w:tabs>
          <w:tab w:val="num" w:pos="1080"/>
        </w:tabs>
        <w:ind w:left="1080" w:hanging="540"/>
        <w:jc w:val="both"/>
        <w:rPr>
          <w:rFonts w:asciiTheme="majorHAnsi" w:hAnsiTheme="majorHAnsi"/>
          <w:b/>
        </w:rPr>
      </w:pPr>
      <w:r>
        <w:rPr>
          <w:rFonts w:asciiTheme="majorHAnsi" w:hAnsiTheme="majorHAnsi"/>
          <w:b/>
        </w:rPr>
        <w:t>Reactivation of the Fullerton</w:t>
      </w:r>
      <w:r w:rsidR="00296502">
        <w:rPr>
          <w:rFonts w:asciiTheme="majorHAnsi" w:hAnsiTheme="majorHAnsi"/>
          <w:b/>
        </w:rPr>
        <w:t>:</w:t>
      </w:r>
      <w:r w:rsidR="00D348F0">
        <w:rPr>
          <w:rFonts w:asciiTheme="majorHAnsi" w:hAnsiTheme="majorHAnsi"/>
          <w:b/>
        </w:rPr>
        <w:t xml:space="preserve"> </w:t>
      </w:r>
      <w:r w:rsidRPr="00D348F0">
        <w:rPr>
          <w:rFonts w:asciiTheme="majorHAnsi" w:hAnsiTheme="majorHAnsi"/>
          <w:b/>
        </w:rPr>
        <w:t>Motion #7</w:t>
      </w:r>
      <w:r w:rsidR="00296502" w:rsidRPr="00D348F0">
        <w:rPr>
          <w:rFonts w:asciiTheme="majorHAnsi" w:hAnsiTheme="majorHAnsi"/>
          <w:b/>
        </w:rPr>
        <w:t>)</w:t>
      </w:r>
      <w:r w:rsidRPr="00D348F0">
        <w:rPr>
          <w:rFonts w:asciiTheme="majorHAnsi" w:hAnsiTheme="majorHAnsi"/>
          <w:b/>
        </w:rPr>
        <w:t xml:space="preserve"> </w:t>
      </w:r>
      <w:proofErr w:type="spellStart"/>
      <w:r w:rsidRPr="00D348F0">
        <w:rPr>
          <w:rFonts w:asciiTheme="majorHAnsi" w:hAnsiTheme="majorHAnsi"/>
          <w:bCs/>
        </w:rPr>
        <w:t>Kaycea</w:t>
      </w:r>
      <w:proofErr w:type="spellEnd"/>
      <w:r w:rsidRPr="00D348F0">
        <w:rPr>
          <w:rFonts w:asciiTheme="majorHAnsi" w:hAnsiTheme="majorHAnsi"/>
          <w:bCs/>
        </w:rPr>
        <w:t xml:space="preserve"> Campbell move</w:t>
      </w:r>
      <w:r w:rsidR="00296502" w:rsidRPr="00D348F0">
        <w:rPr>
          <w:rFonts w:asciiTheme="majorHAnsi" w:hAnsiTheme="majorHAnsi"/>
          <w:bCs/>
        </w:rPr>
        <w:t>d</w:t>
      </w:r>
      <w:r w:rsidRPr="00D348F0">
        <w:rPr>
          <w:rFonts w:asciiTheme="majorHAnsi" w:hAnsiTheme="majorHAnsi"/>
          <w:bCs/>
        </w:rPr>
        <w:t xml:space="preserve"> to reactivate the Epsilon Chapter from Fullerton College, having met dues payment and attendance</w:t>
      </w:r>
      <w:r w:rsidR="00296502" w:rsidRPr="00D348F0">
        <w:rPr>
          <w:rFonts w:asciiTheme="majorHAnsi" w:hAnsiTheme="majorHAnsi"/>
          <w:bCs/>
        </w:rPr>
        <w:t xml:space="preserve"> requirements. </w:t>
      </w:r>
      <w:r w:rsidRPr="00D348F0">
        <w:rPr>
          <w:rFonts w:asciiTheme="majorHAnsi" w:hAnsiTheme="majorHAnsi"/>
          <w:bCs/>
        </w:rPr>
        <w:t xml:space="preserve">Kathy </w:t>
      </w:r>
      <w:proofErr w:type="spellStart"/>
      <w:r w:rsidRPr="00D348F0">
        <w:rPr>
          <w:rFonts w:asciiTheme="majorHAnsi" w:hAnsiTheme="majorHAnsi"/>
          <w:bCs/>
        </w:rPr>
        <w:t>Headtke</w:t>
      </w:r>
      <w:proofErr w:type="spellEnd"/>
      <w:r w:rsidRPr="00D348F0">
        <w:rPr>
          <w:rFonts w:asciiTheme="majorHAnsi" w:hAnsiTheme="majorHAnsi"/>
          <w:bCs/>
        </w:rPr>
        <w:t xml:space="preserve"> seconded the motion. </w:t>
      </w:r>
      <w:r w:rsidR="00296502" w:rsidRPr="00D348F0">
        <w:rPr>
          <w:rFonts w:asciiTheme="majorHAnsi" w:hAnsiTheme="majorHAnsi"/>
          <w:b/>
        </w:rPr>
        <w:t>(MOTION #7 CARRIED.)</w:t>
      </w:r>
    </w:p>
    <w:p w14:paraId="47783470" w14:textId="77777777" w:rsidR="00296502" w:rsidRPr="00296502" w:rsidRDefault="00296502" w:rsidP="003217E0">
      <w:pPr>
        <w:pStyle w:val="ListParagraph"/>
        <w:ind w:left="1080"/>
        <w:jc w:val="both"/>
        <w:rPr>
          <w:rFonts w:asciiTheme="majorHAnsi" w:hAnsiTheme="majorHAnsi"/>
          <w:bCs/>
        </w:rPr>
      </w:pPr>
    </w:p>
    <w:p w14:paraId="0399BFFC" w14:textId="48B9FBCD" w:rsidR="00B6612E" w:rsidRPr="00D348F0" w:rsidRDefault="00B6612E" w:rsidP="003217E0">
      <w:pPr>
        <w:pStyle w:val="ListParagraph"/>
        <w:ind w:left="1080"/>
        <w:jc w:val="both"/>
        <w:rPr>
          <w:rFonts w:asciiTheme="majorHAnsi" w:hAnsiTheme="majorHAnsi"/>
          <w:bCs/>
        </w:rPr>
      </w:pPr>
      <w:r w:rsidRPr="003217E0">
        <w:rPr>
          <w:rFonts w:asciiTheme="majorHAnsi" w:hAnsiTheme="majorHAnsi"/>
          <w:b/>
        </w:rPr>
        <w:t>Notes</w:t>
      </w:r>
      <w:r w:rsidR="00296502">
        <w:rPr>
          <w:rFonts w:asciiTheme="majorHAnsi" w:hAnsiTheme="majorHAnsi"/>
          <w:b/>
        </w:rPr>
        <w:t xml:space="preserve"> Concerning Motion #7:</w:t>
      </w:r>
      <w:r w:rsidR="00D348F0">
        <w:rPr>
          <w:rFonts w:asciiTheme="majorHAnsi" w:hAnsiTheme="majorHAnsi"/>
          <w:b/>
        </w:rPr>
        <w:t xml:space="preserve"> </w:t>
      </w:r>
      <w:r w:rsidRPr="003217E0">
        <w:rPr>
          <w:rFonts w:asciiTheme="majorHAnsi" w:hAnsiTheme="majorHAnsi"/>
          <w:b/>
        </w:rPr>
        <w:t xml:space="preserve"> </w:t>
      </w:r>
      <w:r w:rsidR="00D348F0">
        <w:rPr>
          <w:rFonts w:asciiTheme="majorHAnsi" w:hAnsiTheme="majorHAnsi"/>
          <w:bCs/>
        </w:rPr>
        <w:t xml:space="preserve">The Epsilon Chapter from </w:t>
      </w:r>
      <w:r w:rsidRPr="00D348F0">
        <w:rPr>
          <w:rFonts w:asciiTheme="majorHAnsi" w:hAnsiTheme="majorHAnsi"/>
          <w:bCs/>
        </w:rPr>
        <w:t>Fullerton was active a few years ago</w:t>
      </w:r>
      <w:r w:rsidR="00D348F0">
        <w:rPr>
          <w:rFonts w:asciiTheme="majorHAnsi" w:hAnsiTheme="majorHAnsi"/>
          <w:bCs/>
        </w:rPr>
        <w:t xml:space="preserve"> has been inactive recently.</w:t>
      </w:r>
      <w:r w:rsidRPr="00D348F0">
        <w:rPr>
          <w:rFonts w:asciiTheme="majorHAnsi" w:hAnsiTheme="majorHAnsi"/>
          <w:bCs/>
        </w:rPr>
        <w:t xml:space="preserve"> Joe </w:t>
      </w:r>
      <w:r w:rsidR="00D348F0">
        <w:rPr>
          <w:rFonts w:asciiTheme="majorHAnsi" w:hAnsiTheme="majorHAnsi"/>
          <w:bCs/>
        </w:rPr>
        <w:t xml:space="preserve">Reyes </w:t>
      </w:r>
      <w:r w:rsidRPr="00D348F0">
        <w:rPr>
          <w:rFonts w:asciiTheme="majorHAnsi" w:hAnsiTheme="majorHAnsi"/>
          <w:bCs/>
        </w:rPr>
        <w:t xml:space="preserve">has been working with </w:t>
      </w:r>
      <w:r w:rsidR="00D348F0">
        <w:rPr>
          <w:rFonts w:asciiTheme="majorHAnsi" w:hAnsiTheme="majorHAnsi"/>
          <w:bCs/>
        </w:rPr>
        <w:t xml:space="preserve">the </w:t>
      </w:r>
      <w:r w:rsidRPr="00D348F0">
        <w:rPr>
          <w:rFonts w:asciiTheme="majorHAnsi" w:hAnsiTheme="majorHAnsi"/>
          <w:bCs/>
        </w:rPr>
        <w:t>Epsilon Chapter</w:t>
      </w:r>
      <w:r w:rsidR="00D348F0">
        <w:rPr>
          <w:rFonts w:asciiTheme="majorHAnsi" w:hAnsiTheme="majorHAnsi"/>
          <w:bCs/>
        </w:rPr>
        <w:t xml:space="preserve"> to get them back in good standing. </w:t>
      </w:r>
      <w:r w:rsidRPr="00D348F0">
        <w:rPr>
          <w:rFonts w:asciiTheme="majorHAnsi" w:hAnsiTheme="majorHAnsi"/>
          <w:bCs/>
        </w:rPr>
        <w:t xml:space="preserve"> </w:t>
      </w:r>
      <w:r w:rsidR="00D348F0">
        <w:rPr>
          <w:rFonts w:asciiTheme="majorHAnsi" w:hAnsiTheme="majorHAnsi"/>
          <w:bCs/>
        </w:rPr>
        <w:t>Epsilon</w:t>
      </w:r>
      <w:r w:rsidRPr="00D348F0">
        <w:rPr>
          <w:rFonts w:asciiTheme="majorHAnsi" w:hAnsiTheme="majorHAnsi"/>
          <w:bCs/>
        </w:rPr>
        <w:t xml:space="preserve"> will deliver </w:t>
      </w:r>
      <w:r w:rsidR="00D348F0">
        <w:rPr>
          <w:rFonts w:asciiTheme="majorHAnsi" w:hAnsiTheme="majorHAnsi"/>
          <w:bCs/>
        </w:rPr>
        <w:t xml:space="preserve">their </w:t>
      </w:r>
      <w:r w:rsidR="004F6442">
        <w:rPr>
          <w:rFonts w:asciiTheme="majorHAnsi" w:hAnsiTheme="majorHAnsi"/>
          <w:bCs/>
        </w:rPr>
        <w:t>B</w:t>
      </w:r>
      <w:r w:rsidRPr="00D348F0">
        <w:rPr>
          <w:rFonts w:asciiTheme="majorHAnsi" w:hAnsiTheme="majorHAnsi"/>
          <w:bCs/>
        </w:rPr>
        <w:t>y</w:t>
      </w:r>
      <w:r w:rsidR="004F6442">
        <w:rPr>
          <w:rFonts w:asciiTheme="majorHAnsi" w:hAnsiTheme="majorHAnsi"/>
          <w:bCs/>
        </w:rPr>
        <w:t>-L</w:t>
      </w:r>
      <w:r w:rsidRPr="00D348F0">
        <w:rPr>
          <w:rFonts w:asciiTheme="majorHAnsi" w:hAnsiTheme="majorHAnsi"/>
          <w:bCs/>
        </w:rPr>
        <w:t xml:space="preserve">aws to Joe in </w:t>
      </w:r>
      <w:r w:rsidR="0035302F">
        <w:rPr>
          <w:rFonts w:asciiTheme="majorHAnsi" w:hAnsiTheme="majorHAnsi"/>
          <w:bCs/>
        </w:rPr>
        <w:t xml:space="preserve">the </w:t>
      </w:r>
      <w:r w:rsidRPr="00D348F0">
        <w:rPr>
          <w:rFonts w:asciiTheme="majorHAnsi" w:hAnsiTheme="majorHAnsi"/>
          <w:bCs/>
        </w:rPr>
        <w:t>near future.</w:t>
      </w:r>
    </w:p>
    <w:p w14:paraId="3C66E94F" w14:textId="77777777" w:rsidR="00B6612E" w:rsidRDefault="00B6612E" w:rsidP="00B6612E">
      <w:pPr>
        <w:pStyle w:val="ListParagraph"/>
        <w:tabs>
          <w:tab w:val="num" w:pos="1080"/>
        </w:tabs>
        <w:ind w:left="1080" w:hanging="540"/>
        <w:rPr>
          <w:rFonts w:asciiTheme="majorHAnsi" w:hAnsiTheme="majorHAnsi"/>
          <w:b/>
        </w:rPr>
      </w:pPr>
      <w:r>
        <w:rPr>
          <w:rFonts w:asciiTheme="majorHAnsi" w:hAnsiTheme="majorHAnsi"/>
          <w:b/>
        </w:rPr>
        <w:tab/>
      </w:r>
    </w:p>
    <w:p w14:paraId="53114F78" w14:textId="2132A000" w:rsidR="00B6612E" w:rsidRPr="0056683F" w:rsidRDefault="00230812" w:rsidP="0056683F">
      <w:pPr>
        <w:pStyle w:val="ListParagraph"/>
        <w:tabs>
          <w:tab w:val="num" w:pos="1080"/>
        </w:tabs>
        <w:ind w:left="1080" w:hanging="540"/>
        <w:jc w:val="both"/>
        <w:rPr>
          <w:rFonts w:asciiTheme="majorHAnsi" w:hAnsiTheme="majorHAnsi"/>
          <w:bCs/>
        </w:rPr>
      </w:pPr>
      <w:r>
        <w:rPr>
          <w:rFonts w:asciiTheme="majorHAnsi" w:hAnsiTheme="majorHAnsi"/>
          <w:b/>
        </w:rPr>
        <w:t>`</w:t>
      </w:r>
      <w:r w:rsidR="00B6612E">
        <w:rPr>
          <w:rFonts w:asciiTheme="majorHAnsi" w:hAnsiTheme="majorHAnsi"/>
          <w:b/>
        </w:rPr>
        <w:tab/>
      </w:r>
      <w:r w:rsidR="00FD5A73" w:rsidRPr="0056683F">
        <w:rPr>
          <w:rFonts w:asciiTheme="majorHAnsi" w:hAnsiTheme="majorHAnsi"/>
          <w:bCs/>
        </w:rPr>
        <w:t xml:space="preserve">Valerie Venegas moved to open the agenda and it was seconded by Ashley McHale. </w:t>
      </w:r>
      <w:r w:rsidR="00BB18CA">
        <w:rPr>
          <w:rFonts w:asciiTheme="majorHAnsi" w:hAnsiTheme="majorHAnsi"/>
          <w:bCs/>
        </w:rPr>
        <w:t xml:space="preserve">The motion to open the agenda carried. Valerie moved to add </w:t>
      </w:r>
      <w:r w:rsidR="00FD5A73" w:rsidRPr="0056683F">
        <w:rPr>
          <w:rFonts w:asciiTheme="majorHAnsi" w:hAnsiTheme="majorHAnsi"/>
          <w:bCs/>
        </w:rPr>
        <w:t>Item X J</w:t>
      </w:r>
      <w:r w:rsidR="00BB18CA">
        <w:rPr>
          <w:rFonts w:asciiTheme="majorHAnsi" w:hAnsiTheme="majorHAnsi"/>
          <w:bCs/>
        </w:rPr>
        <w:t>.</w:t>
      </w:r>
      <w:r w:rsidR="00FD5A73" w:rsidRPr="0056683F">
        <w:rPr>
          <w:rFonts w:asciiTheme="majorHAnsi" w:hAnsiTheme="majorHAnsi"/>
          <w:bCs/>
        </w:rPr>
        <w:t xml:space="preserve"> Accept Proxy of </w:t>
      </w:r>
      <w:proofErr w:type="spellStart"/>
      <w:r w:rsidR="00FD5A73" w:rsidRPr="0056683F">
        <w:rPr>
          <w:rFonts w:asciiTheme="majorHAnsi" w:hAnsiTheme="majorHAnsi"/>
          <w:bCs/>
        </w:rPr>
        <w:t>Joycee</w:t>
      </w:r>
      <w:proofErr w:type="spellEnd"/>
      <w:r w:rsidR="00FD5A73" w:rsidRPr="0056683F">
        <w:rPr>
          <w:rFonts w:asciiTheme="majorHAnsi" w:hAnsiTheme="majorHAnsi"/>
          <w:bCs/>
        </w:rPr>
        <w:t xml:space="preserve"> Beck at Riverside</w:t>
      </w:r>
      <w:r w:rsidR="00BB18CA">
        <w:rPr>
          <w:rFonts w:asciiTheme="majorHAnsi" w:hAnsiTheme="majorHAnsi"/>
          <w:bCs/>
        </w:rPr>
        <w:t xml:space="preserve">. Ashley seconded the addition to the agenda. The motion carried. </w:t>
      </w:r>
      <w:r w:rsidR="0056683F" w:rsidRPr="0056683F">
        <w:rPr>
          <w:rFonts w:asciiTheme="majorHAnsi" w:hAnsiTheme="majorHAnsi"/>
          <w:bCs/>
        </w:rPr>
        <w:t xml:space="preserve"> </w:t>
      </w:r>
      <w:r w:rsidR="00BB18CA">
        <w:rPr>
          <w:rFonts w:asciiTheme="majorHAnsi" w:hAnsiTheme="majorHAnsi"/>
          <w:bCs/>
        </w:rPr>
        <w:t>Valerie moved to close the agenda and Ashley seconded. The motion to close the agenda carried.</w:t>
      </w:r>
    </w:p>
    <w:p w14:paraId="5A228B47" w14:textId="77777777" w:rsidR="00B6612E" w:rsidRPr="0056683F" w:rsidRDefault="00B6612E" w:rsidP="0056683F">
      <w:pPr>
        <w:pStyle w:val="ListParagraph"/>
        <w:tabs>
          <w:tab w:val="num" w:pos="1080"/>
        </w:tabs>
        <w:ind w:left="1080" w:hanging="540"/>
        <w:jc w:val="both"/>
        <w:rPr>
          <w:rFonts w:asciiTheme="majorHAnsi" w:hAnsiTheme="majorHAnsi"/>
          <w:bCs/>
        </w:rPr>
      </w:pPr>
    </w:p>
    <w:p w14:paraId="6DF056DE" w14:textId="2E30D9C5" w:rsidR="00B6612E" w:rsidRPr="00FA0375" w:rsidRDefault="00B6612E" w:rsidP="00FA0375">
      <w:pPr>
        <w:pStyle w:val="ListParagraph"/>
        <w:numPr>
          <w:ilvl w:val="2"/>
          <w:numId w:val="3"/>
        </w:numPr>
        <w:tabs>
          <w:tab w:val="num" w:pos="1080"/>
        </w:tabs>
        <w:ind w:left="1080" w:hanging="540"/>
        <w:jc w:val="both"/>
        <w:rPr>
          <w:rFonts w:asciiTheme="majorHAnsi" w:hAnsiTheme="majorHAnsi"/>
          <w:b/>
        </w:rPr>
      </w:pPr>
      <w:r>
        <w:rPr>
          <w:rFonts w:asciiTheme="majorHAnsi" w:hAnsiTheme="majorHAnsi"/>
          <w:b/>
        </w:rPr>
        <w:t>Convention 2023 Contracted Dates</w:t>
      </w:r>
      <w:r w:rsidR="00FA0375">
        <w:rPr>
          <w:rFonts w:asciiTheme="majorHAnsi" w:hAnsiTheme="majorHAnsi"/>
          <w:b/>
        </w:rPr>
        <w:t>:</w:t>
      </w:r>
      <w:r>
        <w:rPr>
          <w:rFonts w:asciiTheme="majorHAnsi" w:hAnsiTheme="majorHAnsi"/>
          <w:b/>
        </w:rPr>
        <w:t xml:space="preserve"> </w:t>
      </w:r>
      <w:r w:rsidRPr="00FA0375">
        <w:rPr>
          <w:rFonts w:asciiTheme="majorHAnsi" w:hAnsiTheme="majorHAnsi"/>
          <w:b/>
        </w:rPr>
        <w:t>Motion #8</w:t>
      </w:r>
      <w:r w:rsidR="00FA0375" w:rsidRPr="00FA0375">
        <w:rPr>
          <w:rFonts w:asciiTheme="majorHAnsi" w:hAnsiTheme="majorHAnsi"/>
          <w:b/>
        </w:rPr>
        <w:t>)</w:t>
      </w:r>
      <w:r w:rsidRPr="00FA0375">
        <w:rPr>
          <w:rFonts w:asciiTheme="majorHAnsi" w:hAnsiTheme="majorHAnsi"/>
          <w:b/>
        </w:rPr>
        <w:t xml:space="preserve"> </w:t>
      </w:r>
      <w:proofErr w:type="spellStart"/>
      <w:r w:rsidRPr="00FA0375">
        <w:rPr>
          <w:rFonts w:asciiTheme="majorHAnsi" w:hAnsiTheme="majorHAnsi"/>
          <w:bCs/>
        </w:rPr>
        <w:t>Kaycea</w:t>
      </w:r>
      <w:proofErr w:type="spellEnd"/>
      <w:r w:rsidRPr="00FA0375">
        <w:rPr>
          <w:rFonts w:asciiTheme="majorHAnsi" w:hAnsiTheme="majorHAnsi"/>
          <w:bCs/>
        </w:rPr>
        <w:t xml:space="preserve"> Campbell move</w:t>
      </w:r>
      <w:r w:rsidR="00FA0375" w:rsidRPr="00FA0375">
        <w:rPr>
          <w:rFonts w:asciiTheme="majorHAnsi" w:hAnsiTheme="majorHAnsi"/>
          <w:bCs/>
        </w:rPr>
        <w:t>d</w:t>
      </w:r>
      <w:r w:rsidRPr="00FA0375">
        <w:rPr>
          <w:rFonts w:asciiTheme="majorHAnsi" w:hAnsiTheme="majorHAnsi"/>
          <w:bCs/>
        </w:rPr>
        <w:t xml:space="preserve"> that we ratify th</w:t>
      </w:r>
      <w:r w:rsidR="00FA0375">
        <w:rPr>
          <w:rFonts w:asciiTheme="majorHAnsi" w:hAnsiTheme="majorHAnsi"/>
          <w:bCs/>
        </w:rPr>
        <w:t>at the</w:t>
      </w:r>
      <w:r w:rsidRPr="00FA0375">
        <w:rPr>
          <w:rFonts w:asciiTheme="majorHAnsi" w:hAnsiTheme="majorHAnsi"/>
          <w:bCs/>
        </w:rPr>
        <w:t xml:space="preserve"> Southern State Convention for 2023 to be on April 28-30 at the Doubletree</w:t>
      </w:r>
      <w:r w:rsidR="00FA0375" w:rsidRPr="00FA0375">
        <w:rPr>
          <w:rFonts w:asciiTheme="majorHAnsi" w:hAnsiTheme="majorHAnsi"/>
          <w:bCs/>
        </w:rPr>
        <w:t xml:space="preserve"> Hotel in </w:t>
      </w:r>
      <w:r w:rsidRPr="00FA0375">
        <w:rPr>
          <w:rFonts w:asciiTheme="majorHAnsi" w:hAnsiTheme="majorHAnsi"/>
          <w:bCs/>
        </w:rPr>
        <w:t>Ontario</w:t>
      </w:r>
      <w:r w:rsidR="00FA0375">
        <w:rPr>
          <w:rFonts w:asciiTheme="majorHAnsi" w:hAnsiTheme="majorHAnsi"/>
          <w:bCs/>
        </w:rPr>
        <w:t xml:space="preserve">. </w:t>
      </w:r>
      <w:r w:rsidR="004F6442">
        <w:rPr>
          <w:rFonts w:asciiTheme="majorHAnsi" w:hAnsiTheme="majorHAnsi"/>
          <w:bCs/>
        </w:rPr>
        <w:t xml:space="preserve"> </w:t>
      </w:r>
      <w:r w:rsidR="00FA0375">
        <w:rPr>
          <w:rFonts w:asciiTheme="majorHAnsi" w:hAnsiTheme="majorHAnsi"/>
          <w:bCs/>
        </w:rPr>
        <w:t xml:space="preserve">Valerie Venegas seconded the motion. </w:t>
      </w:r>
      <w:r w:rsidR="00FA0375" w:rsidRPr="00D348F0">
        <w:rPr>
          <w:rFonts w:asciiTheme="majorHAnsi" w:hAnsiTheme="majorHAnsi"/>
          <w:b/>
        </w:rPr>
        <w:t>(MOTION #</w:t>
      </w:r>
      <w:r w:rsidR="00FA0375">
        <w:rPr>
          <w:rFonts w:asciiTheme="majorHAnsi" w:hAnsiTheme="majorHAnsi"/>
          <w:b/>
        </w:rPr>
        <w:t>8</w:t>
      </w:r>
      <w:r w:rsidR="00FA0375" w:rsidRPr="00D348F0">
        <w:rPr>
          <w:rFonts w:asciiTheme="majorHAnsi" w:hAnsiTheme="majorHAnsi"/>
          <w:b/>
        </w:rPr>
        <w:t xml:space="preserve"> CARRIED.)</w:t>
      </w:r>
    </w:p>
    <w:p w14:paraId="63157EEC" w14:textId="77777777" w:rsidR="00FA0375" w:rsidRDefault="00FA0375" w:rsidP="003217E0">
      <w:pPr>
        <w:pStyle w:val="ListParagraph"/>
        <w:ind w:left="1080"/>
        <w:jc w:val="both"/>
        <w:rPr>
          <w:rFonts w:asciiTheme="majorHAnsi" w:hAnsiTheme="majorHAnsi"/>
          <w:b/>
        </w:rPr>
      </w:pPr>
    </w:p>
    <w:p w14:paraId="2F1D3801" w14:textId="2C4DFDD9" w:rsidR="00B6612E" w:rsidRPr="004005DA" w:rsidRDefault="00FA0375" w:rsidP="004005DA">
      <w:pPr>
        <w:pStyle w:val="ListParagraph"/>
        <w:ind w:left="1080"/>
        <w:jc w:val="both"/>
        <w:rPr>
          <w:rFonts w:asciiTheme="majorHAnsi" w:hAnsiTheme="majorHAnsi"/>
          <w:bCs/>
        </w:rPr>
      </w:pPr>
      <w:r>
        <w:rPr>
          <w:rFonts w:asciiTheme="majorHAnsi" w:hAnsiTheme="majorHAnsi"/>
          <w:b/>
        </w:rPr>
        <w:t xml:space="preserve">Notes Concerning Motion #8) </w:t>
      </w:r>
      <w:proofErr w:type="spellStart"/>
      <w:r>
        <w:rPr>
          <w:rFonts w:asciiTheme="majorHAnsi" w:hAnsiTheme="majorHAnsi"/>
          <w:bCs/>
        </w:rPr>
        <w:t>Kaycea</w:t>
      </w:r>
      <w:proofErr w:type="spellEnd"/>
      <w:r>
        <w:rPr>
          <w:rFonts w:asciiTheme="majorHAnsi" w:hAnsiTheme="majorHAnsi"/>
          <w:bCs/>
        </w:rPr>
        <w:t xml:space="preserve"> was given two choices by the DoubleTree for 2023, either the weekends of April 21-23 or </w:t>
      </w:r>
      <w:r w:rsidR="00B6612E">
        <w:rPr>
          <w:rFonts w:asciiTheme="majorHAnsi" w:hAnsiTheme="majorHAnsi"/>
          <w:bCs/>
        </w:rPr>
        <w:t>April 28-30</w:t>
      </w:r>
      <w:r>
        <w:rPr>
          <w:rFonts w:asciiTheme="majorHAnsi" w:hAnsiTheme="majorHAnsi"/>
          <w:bCs/>
        </w:rPr>
        <w:t xml:space="preserve">. She proposed the April 28-30 dates because the price per student would be cheaper and </w:t>
      </w:r>
      <w:r w:rsidR="004005DA">
        <w:rPr>
          <w:rFonts w:asciiTheme="majorHAnsi" w:hAnsiTheme="majorHAnsi"/>
          <w:bCs/>
        </w:rPr>
        <w:t xml:space="preserve">that weekend would not conflict with the Bay Honors Consortium which was happening the other weekend. Valerie commended </w:t>
      </w:r>
      <w:proofErr w:type="spellStart"/>
      <w:r w:rsidR="004005DA">
        <w:rPr>
          <w:rFonts w:asciiTheme="majorHAnsi" w:hAnsiTheme="majorHAnsi"/>
          <w:bCs/>
        </w:rPr>
        <w:t>Kaycea</w:t>
      </w:r>
      <w:proofErr w:type="spellEnd"/>
      <w:r w:rsidR="004005DA">
        <w:rPr>
          <w:rFonts w:asciiTheme="majorHAnsi" w:hAnsiTheme="majorHAnsi"/>
          <w:bCs/>
        </w:rPr>
        <w:t xml:space="preserve"> for her choosing the weekend that would be preferable for our students from Northern California.</w:t>
      </w:r>
    </w:p>
    <w:p w14:paraId="318FFD2C" w14:textId="77777777" w:rsidR="00B6612E" w:rsidRPr="005674F1" w:rsidRDefault="00B6612E" w:rsidP="005674F1">
      <w:pPr>
        <w:rPr>
          <w:rFonts w:asciiTheme="majorHAnsi" w:hAnsiTheme="majorHAnsi"/>
          <w:b/>
        </w:rPr>
      </w:pPr>
    </w:p>
    <w:p w14:paraId="4D3B34F2" w14:textId="514951E2" w:rsidR="00B6612E" w:rsidRPr="005674F1" w:rsidRDefault="00B6612E" w:rsidP="005674F1">
      <w:pPr>
        <w:pStyle w:val="ListParagraph"/>
        <w:numPr>
          <w:ilvl w:val="2"/>
          <w:numId w:val="3"/>
        </w:numPr>
        <w:tabs>
          <w:tab w:val="num" w:pos="1080"/>
        </w:tabs>
        <w:ind w:left="1080" w:hanging="540"/>
        <w:jc w:val="both"/>
        <w:rPr>
          <w:rFonts w:asciiTheme="majorHAnsi" w:hAnsiTheme="majorHAnsi"/>
          <w:b/>
        </w:rPr>
      </w:pPr>
      <w:r w:rsidRPr="004005DA">
        <w:rPr>
          <w:rFonts w:asciiTheme="majorHAnsi" w:hAnsiTheme="majorHAnsi"/>
          <w:b/>
        </w:rPr>
        <w:t xml:space="preserve">Deactivation of </w:t>
      </w:r>
      <w:r w:rsidR="004005DA">
        <w:rPr>
          <w:rFonts w:asciiTheme="majorHAnsi" w:hAnsiTheme="majorHAnsi"/>
          <w:b/>
        </w:rPr>
        <w:t>F</w:t>
      </w:r>
      <w:r w:rsidRPr="004005DA">
        <w:rPr>
          <w:rFonts w:asciiTheme="majorHAnsi" w:hAnsiTheme="majorHAnsi"/>
          <w:b/>
        </w:rPr>
        <w:t xml:space="preserve">ormer </w:t>
      </w:r>
      <w:r w:rsidR="004005DA">
        <w:rPr>
          <w:rFonts w:asciiTheme="majorHAnsi" w:hAnsiTheme="majorHAnsi"/>
          <w:b/>
        </w:rPr>
        <w:t xml:space="preserve">Website </w:t>
      </w:r>
      <w:r w:rsidRPr="004005DA">
        <w:rPr>
          <w:rFonts w:asciiTheme="majorHAnsi" w:hAnsiTheme="majorHAnsi"/>
          <w:b/>
        </w:rPr>
        <w:t>ags-honor.org</w:t>
      </w:r>
      <w:r w:rsidR="004005DA">
        <w:rPr>
          <w:rFonts w:asciiTheme="majorHAnsi" w:hAnsiTheme="majorHAnsi"/>
          <w:b/>
        </w:rPr>
        <w:t xml:space="preserve">: </w:t>
      </w:r>
      <w:r w:rsidRPr="004005DA">
        <w:rPr>
          <w:rFonts w:asciiTheme="majorHAnsi" w:hAnsiTheme="majorHAnsi"/>
          <w:b/>
        </w:rPr>
        <w:t>Motion #9</w:t>
      </w:r>
      <w:r w:rsidR="004005DA">
        <w:rPr>
          <w:rFonts w:asciiTheme="majorHAnsi" w:hAnsiTheme="majorHAnsi"/>
          <w:b/>
        </w:rPr>
        <w:t>)</w:t>
      </w:r>
      <w:r w:rsidRPr="004005DA">
        <w:rPr>
          <w:rFonts w:asciiTheme="majorHAnsi" w:hAnsiTheme="majorHAnsi"/>
          <w:b/>
        </w:rPr>
        <w:t xml:space="preserve"> </w:t>
      </w:r>
      <w:r w:rsidRPr="004005DA">
        <w:rPr>
          <w:rFonts w:asciiTheme="majorHAnsi" w:hAnsiTheme="majorHAnsi"/>
          <w:bCs/>
        </w:rPr>
        <w:t>Sara Kelley move</w:t>
      </w:r>
      <w:r w:rsidR="004005DA" w:rsidRPr="004005DA">
        <w:rPr>
          <w:rFonts w:asciiTheme="majorHAnsi" w:hAnsiTheme="majorHAnsi"/>
          <w:bCs/>
        </w:rPr>
        <w:t>d</w:t>
      </w:r>
      <w:r w:rsidRPr="004005DA">
        <w:rPr>
          <w:rFonts w:asciiTheme="majorHAnsi" w:hAnsiTheme="majorHAnsi"/>
          <w:bCs/>
        </w:rPr>
        <w:t xml:space="preserve"> that the old Alpha Gamma Sigma Website, ags-honor.org, be permanently deactivated. </w:t>
      </w:r>
      <w:r w:rsidRPr="004005DA">
        <w:rPr>
          <w:rFonts w:asciiTheme="majorHAnsi" w:hAnsiTheme="majorHAnsi"/>
          <w:b/>
        </w:rPr>
        <w:t xml:space="preserve"> </w:t>
      </w:r>
      <w:proofErr w:type="spellStart"/>
      <w:r w:rsidRPr="002651C6">
        <w:rPr>
          <w:rFonts w:asciiTheme="majorHAnsi" w:hAnsiTheme="majorHAnsi"/>
          <w:bCs/>
        </w:rPr>
        <w:t>Marwin</w:t>
      </w:r>
      <w:proofErr w:type="spellEnd"/>
      <w:r w:rsidRPr="002651C6">
        <w:rPr>
          <w:rFonts w:asciiTheme="majorHAnsi" w:hAnsiTheme="majorHAnsi"/>
          <w:bCs/>
        </w:rPr>
        <w:t xml:space="preserve"> Luminarias</w:t>
      </w:r>
      <w:r w:rsidR="002651C6" w:rsidRPr="002651C6">
        <w:rPr>
          <w:rFonts w:asciiTheme="majorHAnsi" w:hAnsiTheme="majorHAnsi"/>
          <w:bCs/>
        </w:rPr>
        <w:t xml:space="preserve"> seconded the motion.</w:t>
      </w:r>
      <w:r w:rsidRPr="002651C6">
        <w:rPr>
          <w:rFonts w:asciiTheme="majorHAnsi" w:hAnsiTheme="majorHAnsi"/>
          <w:bCs/>
        </w:rPr>
        <w:t xml:space="preserve">  </w:t>
      </w:r>
      <w:r w:rsidR="002651C6" w:rsidRPr="00D348F0">
        <w:rPr>
          <w:rFonts w:asciiTheme="majorHAnsi" w:hAnsiTheme="majorHAnsi"/>
          <w:b/>
        </w:rPr>
        <w:t>(MOTION #</w:t>
      </w:r>
      <w:r w:rsidR="002651C6">
        <w:rPr>
          <w:rFonts w:asciiTheme="majorHAnsi" w:hAnsiTheme="majorHAnsi"/>
          <w:b/>
        </w:rPr>
        <w:t>9</w:t>
      </w:r>
      <w:r w:rsidR="002651C6" w:rsidRPr="00D348F0">
        <w:rPr>
          <w:rFonts w:asciiTheme="majorHAnsi" w:hAnsiTheme="majorHAnsi"/>
          <w:b/>
        </w:rPr>
        <w:t xml:space="preserve"> CARRIED.)</w:t>
      </w:r>
    </w:p>
    <w:p w14:paraId="6DD57C43" w14:textId="5D88CEEE" w:rsidR="00B6612E" w:rsidRPr="002651C6" w:rsidRDefault="00B6612E" w:rsidP="002651C6">
      <w:pPr>
        <w:rPr>
          <w:rFonts w:asciiTheme="majorHAnsi" w:hAnsiTheme="majorHAnsi"/>
          <w:b/>
        </w:rPr>
      </w:pPr>
    </w:p>
    <w:p w14:paraId="320D08C2" w14:textId="1F906E51" w:rsidR="00B6612E" w:rsidRPr="005674F1" w:rsidRDefault="002651C6" w:rsidP="005674F1">
      <w:pPr>
        <w:pStyle w:val="ListParagraph"/>
        <w:numPr>
          <w:ilvl w:val="2"/>
          <w:numId w:val="3"/>
        </w:numPr>
        <w:tabs>
          <w:tab w:val="num" w:pos="1080"/>
        </w:tabs>
        <w:ind w:left="1080" w:hanging="540"/>
        <w:jc w:val="both"/>
        <w:rPr>
          <w:rFonts w:asciiTheme="majorHAnsi" w:hAnsiTheme="majorHAnsi"/>
          <w:b/>
        </w:rPr>
      </w:pPr>
      <w:r>
        <w:rPr>
          <w:rFonts w:asciiTheme="majorHAnsi" w:hAnsiTheme="majorHAnsi"/>
          <w:b/>
        </w:rPr>
        <w:t xml:space="preserve">Accept Proxy of </w:t>
      </w:r>
      <w:proofErr w:type="spellStart"/>
      <w:r>
        <w:rPr>
          <w:rFonts w:asciiTheme="majorHAnsi" w:hAnsiTheme="majorHAnsi"/>
          <w:b/>
        </w:rPr>
        <w:t>Joycee</w:t>
      </w:r>
      <w:proofErr w:type="spellEnd"/>
      <w:r>
        <w:rPr>
          <w:rFonts w:asciiTheme="majorHAnsi" w:hAnsiTheme="majorHAnsi"/>
          <w:b/>
        </w:rPr>
        <w:t xml:space="preserve"> Beck from Riverside. </w:t>
      </w:r>
      <w:r w:rsidR="00B6612E" w:rsidRPr="00AA6DBE">
        <w:rPr>
          <w:rFonts w:asciiTheme="majorHAnsi" w:hAnsiTheme="majorHAnsi"/>
          <w:b/>
        </w:rPr>
        <w:t>Motion #10</w:t>
      </w:r>
      <w:r>
        <w:rPr>
          <w:rFonts w:asciiTheme="majorHAnsi" w:hAnsiTheme="majorHAnsi"/>
          <w:b/>
        </w:rPr>
        <w:t>)</w:t>
      </w:r>
      <w:r w:rsidR="00B6612E" w:rsidRPr="00AA6DBE">
        <w:rPr>
          <w:rFonts w:asciiTheme="majorHAnsi" w:hAnsiTheme="majorHAnsi"/>
          <w:b/>
        </w:rPr>
        <w:t xml:space="preserve"> </w:t>
      </w:r>
      <w:r w:rsidR="00B6612E" w:rsidRPr="002651C6">
        <w:rPr>
          <w:rFonts w:asciiTheme="majorHAnsi" w:hAnsiTheme="majorHAnsi"/>
          <w:bCs/>
        </w:rPr>
        <w:t>Valerie Venegas move</w:t>
      </w:r>
      <w:r w:rsidRPr="002651C6">
        <w:rPr>
          <w:rFonts w:asciiTheme="majorHAnsi" w:hAnsiTheme="majorHAnsi"/>
          <w:bCs/>
        </w:rPr>
        <w:t>d</w:t>
      </w:r>
      <w:r w:rsidR="00B6612E" w:rsidRPr="002651C6">
        <w:rPr>
          <w:rFonts w:asciiTheme="majorHAnsi" w:hAnsiTheme="majorHAnsi"/>
          <w:bCs/>
        </w:rPr>
        <w:t xml:space="preserve"> to accept the proxy agreement for </w:t>
      </w:r>
      <w:proofErr w:type="spellStart"/>
      <w:r w:rsidR="00B6612E" w:rsidRPr="002651C6">
        <w:rPr>
          <w:rFonts w:asciiTheme="majorHAnsi" w:hAnsiTheme="majorHAnsi"/>
          <w:bCs/>
        </w:rPr>
        <w:t>Joycee</w:t>
      </w:r>
      <w:proofErr w:type="spellEnd"/>
      <w:r w:rsidR="00B6612E" w:rsidRPr="002651C6">
        <w:rPr>
          <w:rFonts w:asciiTheme="majorHAnsi" w:hAnsiTheme="majorHAnsi"/>
          <w:bCs/>
        </w:rPr>
        <w:t xml:space="preserve"> Beck </w:t>
      </w:r>
      <w:r>
        <w:rPr>
          <w:rFonts w:asciiTheme="majorHAnsi" w:hAnsiTheme="majorHAnsi"/>
          <w:bCs/>
        </w:rPr>
        <w:t>from</w:t>
      </w:r>
      <w:r w:rsidR="00B6612E" w:rsidRPr="002651C6">
        <w:rPr>
          <w:rFonts w:asciiTheme="majorHAnsi" w:hAnsiTheme="majorHAnsi"/>
          <w:bCs/>
        </w:rPr>
        <w:t xml:space="preserve"> Riverside College.</w:t>
      </w:r>
      <w:r w:rsidR="00B6612E" w:rsidRPr="00AA6DBE">
        <w:rPr>
          <w:rFonts w:asciiTheme="majorHAnsi" w:hAnsiTheme="majorHAnsi"/>
          <w:b/>
        </w:rPr>
        <w:t xml:space="preserve"> </w:t>
      </w:r>
      <w:r w:rsidR="005674F1" w:rsidRPr="005674F1">
        <w:rPr>
          <w:rFonts w:asciiTheme="majorHAnsi" w:hAnsiTheme="majorHAnsi"/>
          <w:bCs/>
        </w:rPr>
        <w:t>The motion was seconded by</w:t>
      </w:r>
      <w:r w:rsidR="005674F1">
        <w:rPr>
          <w:rFonts w:asciiTheme="majorHAnsi" w:hAnsiTheme="majorHAnsi"/>
          <w:bCs/>
        </w:rPr>
        <w:t xml:space="preserve"> </w:t>
      </w:r>
      <w:r w:rsidR="00B6612E" w:rsidRPr="005674F1">
        <w:rPr>
          <w:rFonts w:asciiTheme="majorHAnsi" w:hAnsiTheme="majorHAnsi"/>
          <w:bCs/>
        </w:rPr>
        <w:t xml:space="preserve">Kathy </w:t>
      </w:r>
      <w:proofErr w:type="spellStart"/>
      <w:r w:rsidR="00B6612E" w:rsidRPr="005674F1">
        <w:rPr>
          <w:rFonts w:asciiTheme="majorHAnsi" w:hAnsiTheme="majorHAnsi"/>
          <w:bCs/>
        </w:rPr>
        <w:t>Headtke</w:t>
      </w:r>
      <w:proofErr w:type="spellEnd"/>
      <w:r w:rsidR="00B6612E" w:rsidRPr="005674F1">
        <w:rPr>
          <w:rFonts w:asciiTheme="majorHAnsi" w:hAnsiTheme="majorHAnsi"/>
          <w:bCs/>
        </w:rPr>
        <w:t>.</w:t>
      </w:r>
      <w:r w:rsidR="005674F1">
        <w:rPr>
          <w:rFonts w:asciiTheme="majorHAnsi" w:hAnsiTheme="majorHAnsi"/>
          <w:bCs/>
        </w:rPr>
        <w:t xml:space="preserve"> </w:t>
      </w:r>
      <w:r w:rsidR="005674F1" w:rsidRPr="00D348F0">
        <w:rPr>
          <w:rFonts w:asciiTheme="majorHAnsi" w:hAnsiTheme="majorHAnsi"/>
          <w:b/>
        </w:rPr>
        <w:t>(MOTION #</w:t>
      </w:r>
      <w:r w:rsidR="005674F1">
        <w:rPr>
          <w:rFonts w:asciiTheme="majorHAnsi" w:hAnsiTheme="majorHAnsi"/>
          <w:b/>
        </w:rPr>
        <w:t>10</w:t>
      </w:r>
      <w:r w:rsidR="005674F1" w:rsidRPr="00D348F0">
        <w:rPr>
          <w:rFonts w:asciiTheme="majorHAnsi" w:hAnsiTheme="majorHAnsi"/>
          <w:b/>
        </w:rPr>
        <w:t xml:space="preserve"> CARRIED.</w:t>
      </w:r>
      <w:r w:rsidR="005674F1">
        <w:rPr>
          <w:rFonts w:asciiTheme="majorHAnsi" w:hAnsiTheme="majorHAnsi"/>
          <w:b/>
        </w:rPr>
        <w:t>)</w:t>
      </w:r>
    </w:p>
    <w:p w14:paraId="3915BC0A" w14:textId="77777777" w:rsidR="00B6612E" w:rsidRPr="002B7789" w:rsidRDefault="00B6612E" w:rsidP="00B6612E">
      <w:pPr>
        <w:pStyle w:val="ListParagraph"/>
        <w:ind w:left="1980"/>
        <w:rPr>
          <w:rFonts w:asciiTheme="majorHAnsi" w:hAnsiTheme="majorHAnsi"/>
          <w:b/>
        </w:rPr>
      </w:pPr>
    </w:p>
    <w:p w14:paraId="11DBA301" w14:textId="77777777" w:rsidR="00B6612E" w:rsidRPr="002B7789" w:rsidRDefault="00B6612E" w:rsidP="00B6612E">
      <w:pPr>
        <w:ind w:left="1440" w:hanging="720"/>
        <w:rPr>
          <w:rFonts w:asciiTheme="majorHAnsi" w:hAnsiTheme="majorHAnsi"/>
          <w:b/>
        </w:rPr>
      </w:pPr>
    </w:p>
    <w:p w14:paraId="320908E6" w14:textId="77777777" w:rsidR="00B6612E" w:rsidRPr="002B7789" w:rsidRDefault="00B6612E" w:rsidP="00B6612E">
      <w:pPr>
        <w:pStyle w:val="ListParagraph"/>
        <w:numPr>
          <w:ilvl w:val="0"/>
          <w:numId w:val="3"/>
        </w:numPr>
        <w:spacing w:line="480" w:lineRule="auto"/>
        <w:rPr>
          <w:rFonts w:asciiTheme="majorHAnsi" w:hAnsiTheme="majorHAnsi"/>
          <w:bCs/>
        </w:rPr>
      </w:pPr>
      <w:r w:rsidRPr="002B7789">
        <w:rPr>
          <w:rFonts w:asciiTheme="majorHAnsi" w:hAnsiTheme="majorHAnsi"/>
          <w:b/>
          <w:bCs/>
        </w:rPr>
        <w:t>Calendar Update: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60"/>
        <w:gridCol w:w="3690"/>
      </w:tblGrid>
      <w:tr w:rsidR="00B6612E" w:rsidRPr="002B7789" w14:paraId="0F48621D" w14:textId="77777777" w:rsidTr="003279C7">
        <w:trPr>
          <w:tblHeader/>
        </w:trPr>
        <w:tc>
          <w:tcPr>
            <w:tcW w:w="2898" w:type="dxa"/>
            <w:tcBorders>
              <w:bottom w:val="double" w:sz="4" w:space="0" w:color="auto"/>
            </w:tcBorders>
          </w:tcPr>
          <w:p w14:paraId="1FA7277D" w14:textId="77777777" w:rsidR="00B6612E" w:rsidRPr="004E6B54" w:rsidRDefault="00B6612E" w:rsidP="003279C7">
            <w:pPr>
              <w:rPr>
                <w:rFonts w:asciiTheme="majorHAnsi" w:hAnsiTheme="majorHAnsi"/>
                <w:b/>
              </w:rPr>
            </w:pPr>
            <w:r w:rsidRPr="004E6B54">
              <w:rPr>
                <w:rFonts w:asciiTheme="majorHAnsi" w:hAnsiTheme="majorHAnsi"/>
                <w:b/>
              </w:rPr>
              <w:t>Event</w:t>
            </w:r>
          </w:p>
        </w:tc>
        <w:tc>
          <w:tcPr>
            <w:tcW w:w="3060" w:type="dxa"/>
            <w:tcBorders>
              <w:bottom w:val="double" w:sz="4" w:space="0" w:color="auto"/>
            </w:tcBorders>
          </w:tcPr>
          <w:p w14:paraId="6AA2A845" w14:textId="77777777" w:rsidR="00B6612E" w:rsidRPr="004E6B54" w:rsidRDefault="00B6612E" w:rsidP="003279C7">
            <w:pPr>
              <w:rPr>
                <w:rFonts w:asciiTheme="majorHAnsi" w:hAnsiTheme="majorHAnsi"/>
                <w:b/>
              </w:rPr>
            </w:pPr>
            <w:r w:rsidRPr="004E6B54">
              <w:rPr>
                <w:rFonts w:asciiTheme="majorHAnsi" w:hAnsiTheme="majorHAnsi"/>
                <w:b/>
              </w:rPr>
              <w:t>Date</w:t>
            </w:r>
          </w:p>
        </w:tc>
        <w:tc>
          <w:tcPr>
            <w:tcW w:w="3690" w:type="dxa"/>
            <w:tcBorders>
              <w:bottom w:val="double" w:sz="4" w:space="0" w:color="auto"/>
            </w:tcBorders>
          </w:tcPr>
          <w:p w14:paraId="7D1E524D" w14:textId="77777777" w:rsidR="00B6612E" w:rsidRPr="004E6B54" w:rsidRDefault="00B6612E" w:rsidP="003279C7">
            <w:pPr>
              <w:rPr>
                <w:rFonts w:asciiTheme="majorHAnsi" w:hAnsiTheme="majorHAnsi"/>
                <w:b/>
              </w:rPr>
            </w:pPr>
            <w:r w:rsidRPr="004E6B54">
              <w:rPr>
                <w:rFonts w:asciiTheme="majorHAnsi" w:hAnsiTheme="majorHAnsi"/>
                <w:b/>
              </w:rPr>
              <w:t>College</w:t>
            </w:r>
          </w:p>
        </w:tc>
      </w:tr>
      <w:tr w:rsidR="00B6612E" w:rsidRPr="002B7789" w14:paraId="5C87ED45" w14:textId="77777777" w:rsidTr="003279C7">
        <w:tc>
          <w:tcPr>
            <w:tcW w:w="2898" w:type="dxa"/>
            <w:tcBorders>
              <w:top w:val="double" w:sz="4" w:space="0" w:color="auto"/>
            </w:tcBorders>
          </w:tcPr>
          <w:p w14:paraId="66E8BC0A" w14:textId="77777777" w:rsidR="00B6612E" w:rsidRPr="002B7789" w:rsidRDefault="00B6612E" w:rsidP="003279C7">
            <w:pPr>
              <w:rPr>
                <w:rFonts w:asciiTheme="majorHAnsi" w:hAnsiTheme="majorHAnsi"/>
              </w:rPr>
            </w:pPr>
            <w:r w:rsidRPr="002B7789">
              <w:rPr>
                <w:rFonts w:asciiTheme="majorHAnsi" w:hAnsiTheme="majorHAnsi"/>
              </w:rPr>
              <w:t>2019 FAM (South)</w:t>
            </w:r>
          </w:p>
        </w:tc>
        <w:tc>
          <w:tcPr>
            <w:tcW w:w="3060" w:type="dxa"/>
            <w:tcBorders>
              <w:top w:val="double" w:sz="4" w:space="0" w:color="auto"/>
            </w:tcBorders>
          </w:tcPr>
          <w:p w14:paraId="0982ACBE" w14:textId="77777777" w:rsidR="00B6612E" w:rsidRPr="002B7789" w:rsidRDefault="00B6612E" w:rsidP="003279C7">
            <w:pPr>
              <w:rPr>
                <w:rFonts w:asciiTheme="majorHAnsi" w:hAnsiTheme="majorHAnsi"/>
              </w:rPr>
            </w:pPr>
            <w:r w:rsidRPr="002B7789">
              <w:rPr>
                <w:rFonts w:asciiTheme="majorHAnsi" w:hAnsiTheme="majorHAnsi"/>
              </w:rPr>
              <w:t>October 5, 2019</w:t>
            </w:r>
          </w:p>
        </w:tc>
        <w:tc>
          <w:tcPr>
            <w:tcW w:w="3690" w:type="dxa"/>
            <w:tcBorders>
              <w:top w:val="double" w:sz="4" w:space="0" w:color="auto"/>
            </w:tcBorders>
          </w:tcPr>
          <w:p w14:paraId="7529B815" w14:textId="77777777" w:rsidR="00B6612E" w:rsidRPr="002B7789" w:rsidRDefault="00B6612E" w:rsidP="003279C7">
            <w:pPr>
              <w:rPr>
                <w:rFonts w:asciiTheme="majorHAnsi" w:hAnsiTheme="majorHAnsi"/>
              </w:rPr>
            </w:pPr>
            <w:r w:rsidRPr="002B7789">
              <w:rPr>
                <w:rFonts w:asciiTheme="majorHAnsi" w:hAnsiTheme="majorHAnsi"/>
              </w:rPr>
              <w:t>Host: Cuesta College</w:t>
            </w:r>
          </w:p>
        </w:tc>
      </w:tr>
      <w:tr w:rsidR="00B6612E" w:rsidRPr="002B7789" w14:paraId="4D59F073" w14:textId="77777777" w:rsidTr="003279C7">
        <w:tc>
          <w:tcPr>
            <w:tcW w:w="2898" w:type="dxa"/>
          </w:tcPr>
          <w:p w14:paraId="65A662C8" w14:textId="77777777" w:rsidR="00B6612E" w:rsidRPr="002B7789" w:rsidRDefault="00B6612E" w:rsidP="003279C7">
            <w:pPr>
              <w:rPr>
                <w:rFonts w:asciiTheme="majorHAnsi" w:hAnsiTheme="majorHAnsi"/>
              </w:rPr>
            </w:pPr>
            <w:r w:rsidRPr="002B7789">
              <w:rPr>
                <w:rFonts w:asciiTheme="majorHAnsi" w:hAnsiTheme="majorHAnsi"/>
              </w:rPr>
              <w:t>2019 Northern Regional Conference</w:t>
            </w:r>
          </w:p>
        </w:tc>
        <w:tc>
          <w:tcPr>
            <w:tcW w:w="3060" w:type="dxa"/>
          </w:tcPr>
          <w:p w14:paraId="3B287004" w14:textId="77777777" w:rsidR="00B6612E" w:rsidRPr="002B7789" w:rsidRDefault="00B6612E" w:rsidP="003279C7">
            <w:pPr>
              <w:rPr>
                <w:rFonts w:asciiTheme="majorHAnsi" w:hAnsiTheme="majorHAnsi"/>
              </w:rPr>
            </w:pPr>
            <w:r>
              <w:rPr>
                <w:rFonts w:asciiTheme="majorHAnsi" w:hAnsiTheme="majorHAnsi"/>
              </w:rPr>
              <w:t>October 19, 2019</w:t>
            </w:r>
          </w:p>
        </w:tc>
        <w:tc>
          <w:tcPr>
            <w:tcW w:w="3690" w:type="dxa"/>
          </w:tcPr>
          <w:p w14:paraId="195E2FBC" w14:textId="77777777" w:rsidR="00B6612E" w:rsidRPr="002B7789" w:rsidRDefault="00B6612E" w:rsidP="003279C7">
            <w:pPr>
              <w:rPr>
                <w:rFonts w:asciiTheme="majorHAnsi" w:hAnsiTheme="majorHAnsi"/>
              </w:rPr>
            </w:pPr>
            <w:r w:rsidRPr="002B7789">
              <w:rPr>
                <w:rFonts w:asciiTheme="majorHAnsi" w:hAnsiTheme="majorHAnsi"/>
              </w:rPr>
              <w:t>Host and Registration: Chabot College</w:t>
            </w:r>
          </w:p>
        </w:tc>
      </w:tr>
      <w:tr w:rsidR="00B6612E" w:rsidRPr="002B7789" w14:paraId="75B717E8" w14:textId="77777777" w:rsidTr="003279C7">
        <w:tc>
          <w:tcPr>
            <w:tcW w:w="2898" w:type="dxa"/>
          </w:tcPr>
          <w:p w14:paraId="0E6A4B9D" w14:textId="77777777" w:rsidR="00B6612E" w:rsidRPr="002B7789" w:rsidRDefault="00B6612E" w:rsidP="003279C7">
            <w:pPr>
              <w:rPr>
                <w:rFonts w:asciiTheme="majorHAnsi" w:hAnsiTheme="majorHAnsi"/>
              </w:rPr>
            </w:pPr>
            <w:r w:rsidRPr="002B7789">
              <w:rPr>
                <w:rFonts w:asciiTheme="majorHAnsi" w:hAnsiTheme="majorHAnsi"/>
              </w:rPr>
              <w:t>2019 Southern Regional Conference</w:t>
            </w:r>
          </w:p>
        </w:tc>
        <w:tc>
          <w:tcPr>
            <w:tcW w:w="3060" w:type="dxa"/>
          </w:tcPr>
          <w:p w14:paraId="1EE385BA" w14:textId="77777777" w:rsidR="00B6612E" w:rsidRPr="002B7789" w:rsidRDefault="00B6612E" w:rsidP="003279C7">
            <w:pPr>
              <w:rPr>
                <w:rFonts w:asciiTheme="majorHAnsi" w:hAnsiTheme="majorHAnsi"/>
              </w:rPr>
            </w:pPr>
            <w:r>
              <w:rPr>
                <w:rFonts w:asciiTheme="majorHAnsi" w:hAnsiTheme="majorHAnsi"/>
              </w:rPr>
              <w:t>October 19, 2019</w:t>
            </w:r>
          </w:p>
        </w:tc>
        <w:tc>
          <w:tcPr>
            <w:tcW w:w="3690" w:type="dxa"/>
          </w:tcPr>
          <w:p w14:paraId="198DF32F" w14:textId="77777777" w:rsidR="00B6612E" w:rsidRPr="002B7789" w:rsidRDefault="00B6612E" w:rsidP="003279C7">
            <w:pPr>
              <w:rPr>
                <w:rFonts w:asciiTheme="majorHAnsi" w:hAnsiTheme="majorHAnsi"/>
              </w:rPr>
            </w:pPr>
            <w:r>
              <w:rPr>
                <w:rFonts w:asciiTheme="majorHAnsi" w:hAnsiTheme="majorHAnsi"/>
              </w:rPr>
              <w:t xml:space="preserve">Host and Registration: </w:t>
            </w:r>
            <w:r w:rsidRPr="002B7789">
              <w:rPr>
                <w:rFonts w:asciiTheme="majorHAnsi" w:hAnsiTheme="majorHAnsi"/>
              </w:rPr>
              <w:t>Citrus College</w:t>
            </w:r>
          </w:p>
        </w:tc>
      </w:tr>
      <w:tr w:rsidR="00B6612E" w:rsidRPr="002B7789" w14:paraId="6EF5C018" w14:textId="77777777" w:rsidTr="003279C7">
        <w:tc>
          <w:tcPr>
            <w:tcW w:w="2898" w:type="dxa"/>
          </w:tcPr>
          <w:p w14:paraId="0C1D0437" w14:textId="77777777" w:rsidR="00B6612E" w:rsidRPr="002B7789" w:rsidRDefault="00B6612E" w:rsidP="003279C7">
            <w:pPr>
              <w:rPr>
                <w:rFonts w:asciiTheme="majorHAnsi" w:hAnsiTheme="majorHAnsi"/>
              </w:rPr>
            </w:pPr>
            <w:r w:rsidRPr="002B7789">
              <w:rPr>
                <w:rFonts w:asciiTheme="majorHAnsi" w:hAnsiTheme="majorHAnsi"/>
              </w:rPr>
              <w:t>2020 Spring Convention (North) Sacramento, CA</w:t>
            </w:r>
          </w:p>
        </w:tc>
        <w:tc>
          <w:tcPr>
            <w:tcW w:w="3060" w:type="dxa"/>
          </w:tcPr>
          <w:p w14:paraId="503758DE" w14:textId="77777777" w:rsidR="00B6612E" w:rsidRPr="002B7789" w:rsidRDefault="00B6612E" w:rsidP="003279C7">
            <w:pPr>
              <w:rPr>
                <w:rFonts w:asciiTheme="majorHAnsi" w:hAnsiTheme="majorHAnsi"/>
              </w:rPr>
            </w:pPr>
            <w:r w:rsidRPr="002B7789">
              <w:rPr>
                <w:rFonts w:asciiTheme="majorHAnsi" w:hAnsiTheme="majorHAnsi"/>
              </w:rPr>
              <w:t>April 24-26, 2020</w:t>
            </w:r>
          </w:p>
        </w:tc>
        <w:tc>
          <w:tcPr>
            <w:tcW w:w="3690" w:type="dxa"/>
          </w:tcPr>
          <w:p w14:paraId="765920E6" w14:textId="77777777" w:rsidR="00B6612E" w:rsidRPr="005674F1" w:rsidRDefault="00B6612E" w:rsidP="003279C7">
            <w:pPr>
              <w:rPr>
                <w:rFonts w:asciiTheme="majorHAnsi" w:hAnsiTheme="majorHAnsi"/>
              </w:rPr>
            </w:pPr>
            <w:r w:rsidRPr="005674F1">
              <w:rPr>
                <w:rFonts w:asciiTheme="majorHAnsi" w:hAnsiTheme="majorHAnsi"/>
              </w:rPr>
              <w:t>Host: Las Positas College</w:t>
            </w:r>
          </w:p>
          <w:p w14:paraId="1FDFFCE6" w14:textId="0DB0283D" w:rsidR="00B6612E" w:rsidRPr="005674F1" w:rsidRDefault="00B6612E" w:rsidP="003279C7">
            <w:pPr>
              <w:rPr>
                <w:rFonts w:asciiTheme="majorHAnsi" w:hAnsiTheme="majorHAnsi"/>
                <w:strike/>
              </w:rPr>
            </w:pPr>
            <w:r w:rsidRPr="005674F1">
              <w:rPr>
                <w:rFonts w:asciiTheme="majorHAnsi" w:hAnsiTheme="majorHAnsi"/>
              </w:rPr>
              <w:t>Registration:</w:t>
            </w:r>
            <w:r w:rsidR="004005DA" w:rsidRPr="005674F1">
              <w:rPr>
                <w:rFonts w:asciiTheme="majorHAnsi" w:hAnsiTheme="majorHAnsi"/>
              </w:rPr>
              <w:t xml:space="preserve"> </w:t>
            </w:r>
            <w:r w:rsidRPr="005674F1">
              <w:rPr>
                <w:rFonts w:asciiTheme="majorHAnsi" w:hAnsiTheme="majorHAnsi"/>
              </w:rPr>
              <w:t>Merced College</w:t>
            </w:r>
          </w:p>
        </w:tc>
      </w:tr>
      <w:tr w:rsidR="00B6612E" w:rsidRPr="002B7789" w14:paraId="48DF29C5" w14:textId="77777777" w:rsidTr="003279C7">
        <w:tc>
          <w:tcPr>
            <w:tcW w:w="2898" w:type="dxa"/>
          </w:tcPr>
          <w:p w14:paraId="64D74FEE" w14:textId="77777777" w:rsidR="00B6612E" w:rsidRPr="002B7789" w:rsidRDefault="00B6612E" w:rsidP="003279C7">
            <w:pPr>
              <w:rPr>
                <w:rFonts w:asciiTheme="majorHAnsi" w:hAnsiTheme="majorHAnsi"/>
              </w:rPr>
            </w:pPr>
            <w:r w:rsidRPr="002B7789">
              <w:rPr>
                <w:rFonts w:asciiTheme="majorHAnsi" w:hAnsiTheme="majorHAnsi"/>
              </w:rPr>
              <w:t>2020 FAM (North)</w:t>
            </w:r>
          </w:p>
        </w:tc>
        <w:tc>
          <w:tcPr>
            <w:tcW w:w="3060" w:type="dxa"/>
          </w:tcPr>
          <w:p w14:paraId="33223700" w14:textId="77777777" w:rsidR="00B6612E" w:rsidRPr="002B7789" w:rsidRDefault="00B6612E" w:rsidP="003279C7">
            <w:pPr>
              <w:rPr>
                <w:rFonts w:asciiTheme="majorHAnsi" w:hAnsiTheme="majorHAnsi"/>
              </w:rPr>
            </w:pPr>
            <w:r w:rsidRPr="002B7789">
              <w:rPr>
                <w:rFonts w:asciiTheme="majorHAnsi" w:hAnsiTheme="majorHAnsi"/>
              </w:rPr>
              <w:t>October 3, 2020</w:t>
            </w:r>
          </w:p>
        </w:tc>
        <w:tc>
          <w:tcPr>
            <w:tcW w:w="3690" w:type="dxa"/>
          </w:tcPr>
          <w:p w14:paraId="42A4D729" w14:textId="77777777" w:rsidR="00B6612E" w:rsidRPr="002B7789" w:rsidRDefault="00B6612E" w:rsidP="003279C7">
            <w:pPr>
              <w:rPr>
                <w:rFonts w:asciiTheme="majorHAnsi" w:hAnsiTheme="majorHAnsi"/>
              </w:rPr>
            </w:pPr>
            <w:r>
              <w:rPr>
                <w:rFonts w:asciiTheme="majorHAnsi" w:hAnsiTheme="majorHAnsi"/>
              </w:rPr>
              <w:t xml:space="preserve">Host: </w:t>
            </w:r>
            <w:r w:rsidRPr="002B7789">
              <w:rPr>
                <w:rFonts w:asciiTheme="majorHAnsi" w:hAnsiTheme="majorHAnsi"/>
              </w:rPr>
              <w:t>San Joaquin Delta College</w:t>
            </w:r>
          </w:p>
        </w:tc>
      </w:tr>
      <w:tr w:rsidR="00B6612E" w:rsidRPr="002B7789" w14:paraId="6A10C607" w14:textId="77777777" w:rsidTr="003279C7">
        <w:tc>
          <w:tcPr>
            <w:tcW w:w="2898" w:type="dxa"/>
          </w:tcPr>
          <w:p w14:paraId="3452374B" w14:textId="77777777" w:rsidR="00B6612E" w:rsidRPr="002B7789" w:rsidRDefault="00B6612E" w:rsidP="003279C7">
            <w:pPr>
              <w:rPr>
                <w:rFonts w:asciiTheme="majorHAnsi" w:hAnsiTheme="majorHAnsi"/>
              </w:rPr>
            </w:pPr>
            <w:r w:rsidRPr="002B7789">
              <w:rPr>
                <w:rFonts w:asciiTheme="majorHAnsi" w:hAnsiTheme="majorHAnsi"/>
              </w:rPr>
              <w:t>2020 Northern Regional Conference</w:t>
            </w:r>
          </w:p>
        </w:tc>
        <w:tc>
          <w:tcPr>
            <w:tcW w:w="3060" w:type="dxa"/>
          </w:tcPr>
          <w:p w14:paraId="51201216" w14:textId="77777777" w:rsidR="00B6612E" w:rsidRPr="002B7789" w:rsidRDefault="00B6612E" w:rsidP="003279C7">
            <w:pPr>
              <w:rPr>
                <w:rFonts w:asciiTheme="majorHAnsi" w:hAnsiTheme="majorHAnsi"/>
              </w:rPr>
            </w:pPr>
            <w:r>
              <w:rPr>
                <w:rFonts w:asciiTheme="majorHAnsi" w:hAnsiTheme="majorHAnsi"/>
              </w:rPr>
              <w:t>November 7, 2020</w:t>
            </w:r>
          </w:p>
        </w:tc>
        <w:tc>
          <w:tcPr>
            <w:tcW w:w="3690" w:type="dxa"/>
          </w:tcPr>
          <w:p w14:paraId="5662A7AA" w14:textId="77777777" w:rsidR="00B6612E" w:rsidRPr="002B7789" w:rsidRDefault="00B6612E" w:rsidP="003279C7">
            <w:pPr>
              <w:rPr>
                <w:rFonts w:asciiTheme="majorHAnsi" w:hAnsiTheme="majorHAnsi"/>
              </w:rPr>
            </w:pPr>
            <w:r w:rsidRPr="002B7789">
              <w:rPr>
                <w:rFonts w:asciiTheme="majorHAnsi" w:hAnsiTheme="majorHAnsi"/>
              </w:rPr>
              <w:t>Host: Diablo Valley College</w:t>
            </w:r>
          </w:p>
          <w:p w14:paraId="21C6FE26" w14:textId="77777777" w:rsidR="00B6612E" w:rsidRPr="002B7789" w:rsidRDefault="00B6612E" w:rsidP="003279C7">
            <w:pPr>
              <w:rPr>
                <w:rFonts w:asciiTheme="majorHAnsi" w:hAnsiTheme="majorHAnsi"/>
              </w:rPr>
            </w:pPr>
            <w:r w:rsidRPr="002B7789">
              <w:rPr>
                <w:rFonts w:asciiTheme="majorHAnsi" w:hAnsiTheme="majorHAnsi"/>
              </w:rPr>
              <w:t>Registration: Contra Costa College</w:t>
            </w:r>
          </w:p>
        </w:tc>
      </w:tr>
      <w:tr w:rsidR="00B6612E" w:rsidRPr="002B7789" w14:paraId="761EB442" w14:textId="77777777" w:rsidTr="003279C7">
        <w:tc>
          <w:tcPr>
            <w:tcW w:w="2898" w:type="dxa"/>
          </w:tcPr>
          <w:p w14:paraId="2089ECA9" w14:textId="77777777" w:rsidR="00B6612E" w:rsidRPr="002B7789" w:rsidRDefault="00B6612E" w:rsidP="003279C7">
            <w:pPr>
              <w:rPr>
                <w:rFonts w:asciiTheme="majorHAnsi" w:hAnsiTheme="majorHAnsi"/>
              </w:rPr>
            </w:pPr>
            <w:r w:rsidRPr="002B7789">
              <w:rPr>
                <w:rFonts w:asciiTheme="majorHAnsi" w:hAnsiTheme="majorHAnsi"/>
              </w:rPr>
              <w:t>2020 Southern Regional Conference</w:t>
            </w:r>
          </w:p>
        </w:tc>
        <w:tc>
          <w:tcPr>
            <w:tcW w:w="3060" w:type="dxa"/>
          </w:tcPr>
          <w:p w14:paraId="6648DB5F" w14:textId="77777777" w:rsidR="00B6612E" w:rsidRPr="002B7789" w:rsidRDefault="00B6612E" w:rsidP="003279C7">
            <w:pPr>
              <w:rPr>
                <w:rFonts w:asciiTheme="majorHAnsi" w:hAnsiTheme="majorHAnsi"/>
              </w:rPr>
            </w:pPr>
            <w:r>
              <w:rPr>
                <w:rFonts w:asciiTheme="majorHAnsi" w:hAnsiTheme="majorHAnsi"/>
              </w:rPr>
              <w:t>October 17, 2020</w:t>
            </w:r>
          </w:p>
        </w:tc>
        <w:tc>
          <w:tcPr>
            <w:tcW w:w="3690" w:type="dxa"/>
          </w:tcPr>
          <w:p w14:paraId="1414AC66" w14:textId="77777777" w:rsidR="00B6612E" w:rsidRPr="002B7789" w:rsidRDefault="00B6612E" w:rsidP="003279C7">
            <w:pPr>
              <w:rPr>
                <w:rFonts w:asciiTheme="majorHAnsi" w:hAnsiTheme="majorHAnsi"/>
              </w:rPr>
            </w:pPr>
            <w:r w:rsidRPr="002B7789">
              <w:rPr>
                <w:rFonts w:asciiTheme="majorHAnsi" w:hAnsiTheme="majorHAnsi"/>
              </w:rPr>
              <w:t>Host: Saddleback College</w:t>
            </w:r>
          </w:p>
          <w:p w14:paraId="78267335" w14:textId="77777777" w:rsidR="00B6612E" w:rsidRPr="002B7789" w:rsidRDefault="00B6612E" w:rsidP="003279C7">
            <w:pPr>
              <w:rPr>
                <w:rFonts w:asciiTheme="majorHAnsi" w:hAnsiTheme="majorHAnsi"/>
              </w:rPr>
            </w:pPr>
            <w:r w:rsidRPr="002B7789">
              <w:rPr>
                <w:rFonts w:asciiTheme="majorHAnsi" w:hAnsiTheme="majorHAnsi"/>
              </w:rPr>
              <w:t>Registration: Orange Coast</w:t>
            </w:r>
            <w:r w:rsidRPr="002B7789">
              <w:rPr>
                <w:rFonts w:asciiTheme="majorHAnsi" w:hAnsiTheme="majorHAnsi"/>
                <w:b/>
              </w:rPr>
              <w:t xml:space="preserve"> </w:t>
            </w:r>
            <w:r w:rsidRPr="002B7789">
              <w:rPr>
                <w:rFonts w:asciiTheme="majorHAnsi" w:hAnsiTheme="majorHAnsi"/>
              </w:rPr>
              <w:t>College</w:t>
            </w:r>
          </w:p>
        </w:tc>
      </w:tr>
      <w:tr w:rsidR="00B6612E" w:rsidRPr="002B7789" w14:paraId="1DF82D4D" w14:textId="77777777" w:rsidTr="003279C7">
        <w:tc>
          <w:tcPr>
            <w:tcW w:w="2898" w:type="dxa"/>
          </w:tcPr>
          <w:p w14:paraId="12F6397F" w14:textId="77777777" w:rsidR="00B6612E" w:rsidRPr="002B7789" w:rsidRDefault="00B6612E" w:rsidP="003279C7">
            <w:pPr>
              <w:rPr>
                <w:rFonts w:asciiTheme="majorHAnsi" w:hAnsiTheme="majorHAnsi"/>
              </w:rPr>
            </w:pPr>
            <w:r w:rsidRPr="002B7789">
              <w:rPr>
                <w:rFonts w:asciiTheme="majorHAnsi" w:hAnsiTheme="majorHAnsi"/>
              </w:rPr>
              <w:t>2021 Spring Convention</w:t>
            </w:r>
          </w:p>
          <w:p w14:paraId="0B0877CF" w14:textId="77777777" w:rsidR="00B6612E" w:rsidRPr="002B7789" w:rsidRDefault="00B6612E" w:rsidP="003279C7">
            <w:pPr>
              <w:rPr>
                <w:rFonts w:asciiTheme="majorHAnsi" w:hAnsiTheme="majorHAnsi"/>
              </w:rPr>
            </w:pPr>
            <w:r w:rsidRPr="002B7789">
              <w:rPr>
                <w:rFonts w:asciiTheme="majorHAnsi" w:hAnsiTheme="majorHAnsi"/>
              </w:rPr>
              <w:t>(South) Ontario, CA</w:t>
            </w:r>
          </w:p>
        </w:tc>
        <w:tc>
          <w:tcPr>
            <w:tcW w:w="3060" w:type="dxa"/>
          </w:tcPr>
          <w:p w14:paraId="5EE8FC4A" w14:textId="77777777" w:rsidR="00B6612E" w:rsidRPr="002B7789" w:rsidRDefault="00B6612E" w:rsidP="003279C7">
            <w:pPr>
              <w:rPr>
                <w:rFonts w:asciiTheme="majorHAnsi" w:hAnsiTheme="majorHAnsi"/>
              </w:rPr>
            </w:pPr>
            <w:r w:rsidRPr="002B7789">
              <w:rPr>
                <w:rFonts w:asciiTheme="majorHAnsi" w:hAnsiTheme="majorHAnsi"/>
              </w:rPr>
              <w:t>April 16-18, 2021</w:t>
            </w:r>
          </w:p>
        </w:tc>
        <w:tc>
          <w:tcPr>
            <w:tcW w:w="3690" w:type="dxa"/>
          </w:tcPr>
          <w:p w14:paraId="2B2396A6" w14:textId="77777777" w:rsidR="00B6612E" w:rsidRDefault="00B6612E" w:rsidP="003279C7">
            <w:pPr>
              <w:rPr>
                <w:rFonts w:asciiTheme="majorHAnsi" w:hAnsiTheme="majorHAnsi"/>
              </w:rPr>
            </w:pPr>
            <w:r>
              <w:rPr>
                <w:rFonts w:asciiTheme="majorHAnsi" w:hAnsiTheme="majorHAnsi"/>
              </w:rPr>
              <w:t>Host</w:t>
            </w:r>
            <w:r w:rsidRPr="002B7789">
              <w:rPr>
                <w:rFonts w:asciiTheme="majorHAnsi" w:hAnsiTheme="majorHAnsi"/>
              </w:rPr>
              <w:t>: Santa Ana College</w:t>
            </w:r>
          </w:p>
          <w:p w14:paraId="0F572A23" w14:textId="77777777" w:rsidR="00B6612E" w:rsidRPr="002B7789" w:rsidRDefault="00B6612E" w:rsidP="003279C7">
            <w:pPr>
              <w:rPr>
                <w:rFonts w:asciiTheme="majorHAnsi" w:hAnsiTheme="majorHAnsi"/>
              </w:rPr>
            </w:pPr>
            <w:r>
              <w:rPr>
                <w:rFonts w:asciiTheme="majorHAnsi" w:hAnsiTheme="majorHAnsi"/>
              </w:rPr>
              <w:t>Registration: Pierce College</w:t>
            </w:r>
          </w:p>
        </w:tc>
      </w:tr>
      <w:tr w:rsidR="00B6612E" w:rsidRPr="002B7789" w14:paraId="49C93BC1" w14:textId="77777777" w:rsidTr="003279C7">
        <w:tc>
          <w:tcPr>
            <w:tcW w:w="2898" w:type="dxa"/>
          </w:tcPr>
          <w:p w14:paraId="54EE995F" w14:textId="77777777" w:rsidR="00B6612E" w:rsidRPr="002B7789" w:rsidRDefault="00B6612E" w:rsidP="003279C7">
            <w:pPr>
              <w:rPr>
                <w:rFonts w:asciiTheme="majorHAnsi" w:hAnsiTheme="majorHAnsi"/>
              </w:rPr>
            </w:pPr>
            <w:r w:rsidRPr="002B7789">
              <w:rPr>
                <w:rFonts w:asciiTheme="majorHAnsi" w:hAnsiTheme="majorHAnsi"/>
              </w:rPr>
              <w:t>2021 FAM (South)</w:t>
            </w:r>
          </w:p>
        </w:tc>
        <w:tc>
          <w:tcPr>
            <w:tcW w:w="3060" w:type="dxa"/>
          </w:tcPr>
          <w:p w14:paraId="607EA667" w14:textId="77777777" w:rsidR="00B6612E" w:rsidRPr="002B7789" w:rsidRDefault="00B6612E" w:rsidP="003279C7">
            <w:pPr>
              <w:rPr>
                <w:rFonts w:asciiTheme="majorHAnsi" w:hAnsiTheme="majorHAnsi"/>
              </w:rPr>
            </w:pPr>
            <w:r>
              <w:rPr>
                <w:rFonts w:asciiTheme="majorHAnsi" w:hAnsiTheme="majorHAnsi"/>
              </w:rPr>
              <w:t>October 2, 2021</w:t>
            </w:r>
          </w:p>
        </w:tc>
        <w:tc>
          <w:tcPr>
            <w:tcW w:w="3690" w:type="dxa"/>
          </w:tcPr>
          <w:p w14:paraId="75C2B5E6" w14:textId="77777777" w:rsidR="00B6612E" w:rsidRPr="002B7789" w:rsidRDefault="00B6612E" w:rsidP="003279C7">
            <w:pPr>
              <w:rPr>
                <w:rFonts w:asciiTheme="majorHAnsi" w:hAnsiTheme="majorHAnsi"/>
              </w:rPr>
            </w:pPr>
            <w:r>
              <w:rPr>
                <w:rFonts w:asciiTheme="majorHAnsi" w:hAnsiTheme="majorHAnsi"/>
              </w:rPr>
              <w:t xml:space="preserve">Host: </w:t>
            </w:r>
            <w:r w:rsidRPr="002B7789">
              <w:rPr>
                <w:rFonts w:asciiTheme="majorHAnsi" w:hAnsiTheme="majorHAnsi"/>
              </w:rPr>
              <w:t>Rio Hondo College</w:t>
            </w:r>
          </w:p>
        </w:tc>
      </w:tr>
      <w:tr w:rsidR="00B6612E" w:rsidRPr="002B7789" w14:paraId="091FAA0C" w14:textId="77777777" w:rsidTr="003279C7">
        <w:tc>
          <w:tcPr>
            <w:tcW w:w="2898" w:type="dxa"/>
          </w:tcPr>
          <w:p w14:paraId="4806370D" w14:textId="77777777" w:rsidR="00B6612E" w:rsidRPr="002B7789" w:rsidRDefault="00B6612E" w:rsidP="003279C7">
            <w:pPr>
              <w:rPr>
                <w:rFonts w:asciiTheme="majorHAnsi" w:hAnsiTheme="majorHAnsi"/>
              </w:rPr>
            </w:pPr>
            <w:r w:rsidRPr="002B7789">
              <w:rPr>
                <w:rFonts w:asciiTheme="majorHAnsi" w:hAnsiTheme="majorHAnsi"/>
              </w:rPr>
              <w:t>2021 Northern Regional Conference</w:t>
            </w:r>
          </w:p>
        </w:tc>
        <w:tc>
          <w:tcPr>
            <w:tcW w:w="3060" w:type="dxa"/>
          </w:tcPr>
          <w:p w14:paraId="317AC2B1" w14:textId="77777777" w:rsidR="00B6612E" w:rsidRPr="002B7789" w:rsidRDefault="00B6612E" w:rsidP="003279C7">
            <w:pPr>
              <w:rPr>
                <w:rFonts w:asciiTheme="majorHAnsi" w:hAnsiTheme="majorHAnsi"/>
              </w:rPr>
            </w:pPr>
          </w:p>
        </w:tc>
        <w:tc>
          <w:tcPr>
            <w:tcW w:w="3690" w:type="dxa"/>
          </w:tcPr>
          <w:p w14:paraId="4D8BD964" w14:textId="77777777" w:rsidR="00B6612E" w:rsidRPr="002B7789" w:rsidRDefault="00B6612E" w:rsidP="003279C7">
            <w:pPr>
              <w:rPr>
                <w:rFonts w:asciiTheme="majorHAnsi" w:hAnsiTheme="majorHAnsi"/>
              </w:rPr>
            </w:pPr>
            <w:r w:rsidRPr="002B7789">
              <w:rPr>
                <w:rFonts w:asciiTheme="majorHAnsi" w:hAnsiTheme="majorHAnsi"/>
              </w:rPr>
              <w:t>Host and Registration: Delta College</w:t>
            </w:r>
          </w:p>
        </w:tc>
      </w:tr>
      <w:tr w:rsidR="00B6612E" w:rsidRPr="002B7789" w14:paraId="7080BB57" w14:textId="77777777" w:rsidTr="003279C7">
        <w:tc>
          <w:tcPr>
            <w:tcW w:w="2898" w:type="dxa"/>
          </w:tcPr>
          <w:p w14:paraId="1ECB443C" w14:textId="77777777" w:rsidR="00B6612E" w:rsidRPr="002B7789" w:rsidRDefault="00B6612E" w:rsidP="003279C7">
            <w:pPr>
              <w:rPr>
                <w:rFonts w:asciiTheme="majorHAnsi" w:hAnsiTheme="majorHAnsi"/>
              </w:rPr>
            </w:pPr>
            <w:r w:rsidRPr="002B7789">
              <w:rPr>
                <w:rFonts w:asciiTheme="majorHAnsi" w:hAnsiTheme="majorHAnsi"/>
              </w:rPr>
              <w:t>2021 Southern Regional Conference</w:t>
            </w:r>
          </w:p>
        </w:tc>
        <w:tc>
          <w:tcPr>
            <w:tcW w:w="3060" w:type="dxa"/>
          </w:tcPr>
          <w:p w14:paraId="77057C46" w14:textId="77777777" w:rsidR="00B6612E" w:rsidRPr="002B7789" w:rsidRDefault="00B6612E" w:rsidP="003279C7">
            <w:pPr>
              <w:rPr>
                <w:rFonts w:asciiTheme="majorHAnsi" w:hAnsiTheme="majorHAnsi"/>
              </w:rPr>
            </w:pPr>
          </w:p>
        </w:tc>
        <w:tc>
          <w:tcPr>
            <w:tcW w:w="3690" w:type="dxa"/>
          </w:tcPr>
          <w:p w14:paraId="287D7866" w14:textId="77777777" w:rsidR="00B6612E" w:rsidRPr="002B7789" w:rsidRDefault="00B6612E" w:rsidP="003279C7">
            <w:pPr>
              <w:rPr>
                <w:rFonts w:asciiTheme="majorHAnsi" w:hAnsiTheme="majorHAnsi"/>
              </w:rPr>
            </w:pPr>
            <w:r>
              <w:rPr>
                <w:rFonts w:asciiTheme="majorHAnsi" w:hAnsiTheme="majorHAnsi"/>
              </w:rPr>
              <w:t>Host and Registration: Pasadena City College</w:t>
            </w:r>
          </w:p>
        </w:tc>
      </w:tr>
      <w:tr w:rsidR="00B6612E" w:rsidRPr="002B7789" w14:paraId="338412DF" w14:textId="77777777" w:rsidTr="003279C7">
        <w:tc>
          <w:tcPr>
            <w:tcW w:w="2898" w:type="dxa"/>
          </w:tcPr>
          <w:p w14:paraId="159FF417" w14:textId="77777777" w:rsidR="00B6612E" w:rsidRPr="002B7789" w:rsidRDefault="00B6612E" w:rsidP="003279C7">
            <w:pPr>
              <w:rPr>
                <w:rFonts w:asciiTheme="majorHAnsi" w:hAnsiTheme="majorHAnsi"/>
              </w:rPr>
            </w:pPr>
            <w:r w:rsidRPr="002B7789">
              <w:rPr>
                <w:rFonts w:asciiTheme="majorHAnsi" w:hAnsiTheme="majorHAnsi"/>
              </w:rPr>
              <w:t>2022 Spring Convention (North) Sacramento, CA</w:t>
            </w:r>
          </w:p>
        </w:tc>
        <w:tc>
          <w:tcPr>
            <w:tcW w:w="3060" w:type="dxa"/>
          </w:tcPr>
          <w:p w14:paraId="3463D705" w14:textId="77777777" w:rsidR="00B6612E" w:rsidRPr="002B7789" w:rsidRDefault="00B6612E" w:rsidP="003279C7">
            <w:pPr>
              <w:rPr>
                <w:rFonts w:asciiTheme="majorHAnsi" w:hAnsiTheme="majorHAnsi"/>
              </w:rPr>
            </w:pPr>
          </w:p>
        </w:tc>
        <w:tc>
          <w:tcPr>
            <w:tcW w:w="3690" w:type="dxa"/>
          </w:tcPr>
          <w:p w14:paraId="753CAB49" w14:textId="77777777" w:rsidR="00B6612E" w:rsidRPr="002B7789" w:rsidRDefault="00B6612E" w:rsidP="003279C7">
            <w:pPr>
              <w:rPr>
                <w:rFonts w:asciiTheme="majorHAnsi" w:hAnsiTheme="majorHAnsi"/>
              </w:rPr>
            </w:pPr>
          </w:p>
        </w:tc>
      </w:tr>
      <w:tr w:rsidR="00B6612E" w:rsidRPr="002B7789" w14:paraId="16C83970" w14:textId="77777777" w:rsidTr="003279C7">
        <w:tc>
          <w:tcPr>
            <w:tcW w:w="2898" w:type="dxa"/>
          </w:tcPr>
          <w:p w14:paraId="6CD4B885" w14:textId="77777777" w:rsidR="00B6612E" w:rsidRPr="002B7789" w:rsidRDefault="00B6612E" w:rsidP="003279C7">
            <w:pPr>
              <w:rPr>
                <w:rFonts w:asciiTheme="majorHAnsi" w:hAnsiTheme="majorHAnsi"/>
              </w:rPr>
            </w:pPr>
            <w:r w:rsidRPr="002B7789">
              <w:rPr>
                <w:rFonts w:asciiTheme="majorHAnsi" w:hAnsiTheme="majorHAnsi"/>
              </w:rPr>
              <w:t xml:space="preserve">2022 </w:t>
            </w:r>
            <w:r w:rsidRPr="00C06BA2">
              <w:rPr>
                <w:rFonts w:asciiTheme="majorHAnsi" w:hAnsiTheme="majorHAnsi"/>
              </w:rPr>
              <w:t>FAM (North)</w:t>
            </w:r>
          </w:p>
        </w:tc>
        <w:tc>
          <w:tcPr>
            <w:tcW w:w="3060" w:type="dxa"/>
          </w:tcPr>
          <w:p w14:paraId="37B7B968" w14:textId="69849131" w:rsidR="00B6612E" w:rsidRPr="002B7789" w:rsidRDefault="00B6612E" w:rsidP="003279C7">
            <w:pPr>
              <w:rPr>
                <w:rFonts w:asciiTheme="majorHAnsi" w:hAnsiTheme="majorHAnsi"/>
              </w:rPr>
            </w:pPr>
            <w:r w:rsidRPr="002B7789">
              <w:rPr>
                <w:rFonts w:asciiTheme="majorHAnsi" w:hAnsiTheme="majorHAnsi"/>
              </w:rPr>
              <w:t>First Saturday of October</w:t>
            </w:r>
            <w:r w:rsidR="004F6442">
              <w:rPr>
                <w:rFonts w:asciiTheme="majorHAnsi" w:hAnsiTheme="majorHAnsi"/>
              </w:rPr>
              <w:t>, 2022</w:t>
            </w:r>
          </w:p>
        </w:tc>
        <w:tc>
          <w:tcPr>
            <w:tcW w:w="3690" w:type="dxa"/>
          </w:tcPr>
          <w:p w14:paraId="1E50A49F" w14:textId="77777777" w:rsidR="00B6612E" w:rsidRPr="002B7789" w:rsidRDefault="00B6612E" w:rsidP="003279C7">
            <w:pPr>
              <w:rPr>
                <w:rFonts w:asciiTheme="majorHAnsi" w:hAnsiTheme="majorHAnsi"/>
              </w:rPr>
            </w:pPr>
            <w:r>
              <w:rPr>
                <w:rFonts w:asciiTheme="majorHAnsi" w:hAnsiTheme="majorHAnsi"/>
              </w:rPr>
              <w:t xml:space="preserve">Host: </w:t>
            </w:r>
            <w:r w:rsidRPr="002B7789">
              <w:rPr>
                <w:rFonts w:asciiTheme="majorHAnsi" w:hAnsiTheme="majorHAnsi"/>
              </w:rPr>
              <w:t>Diablo Valley College</w:t>
            </w:r>
          </w:p>
        </w:tc>
      </w:tr>
      <w:tr w:rsidR="00B6612E" w:rsidRPr="002B7789" w14:paraId="7FDABF72" w14:textId="77777777" w:rsidTr="003279C7">
        <w:tc>
          <w:tcPr>
            <w:tcW w:w="2898" w:type="dxa"/>
          </w:tcPr>
          <w:p w14:paraId="1A5030B7" w14:textId="77777777" w:rsidR="00B6612E" w:rsidRPr="002B7789" w:rsidRDefault="00B6612E" w:rsidP="003279C7">
            <w:pPr>
              <w:rPr>
                <w:rFonts w:asciiTheme="majorHAnsi" w:hAnsiTheme="majorHAnsi"/>
              </w:rPr>
            </w:pPr>
            <w:r w:rsidRPr="002B7789">
              <w:rPr>
                <w:rFonts w:asciiTheme="majorHAnsi" w:hAnsiTheme="majorHAnsi"/>
              </w:rPr>
              <w:lastRenderedPageBreak/>
              <w:t>2022 Southern Regional</w:t>
            </w:r>
          </w:p>
          <w:p w14:paraId="1169AAB5" w14:textId="77777777" w:rsidR="00B6612E" w:rsidRPr="002B7789" w:rsidRDefault="00B6612E" w:rsidP="003279C7">
            <w:pPr>
              <w:rPr>
                <w:rFonts w:asciiTheme="majorHAnsi" w:hAnsiTheme="majorHAnsi"/>
              </w:rPr>
            </w:pPr>
          </w:p>
        </w:tc>
        <w:tc>
          <w:tcPr>
            <w:tcW w:w="3060" w:type="dxa"/>
          </w:tcPr>
          <w:p w14:paraId="1DC6AD82" w14:textId="77777777" w:rsidR="00B6612E" w:rsidRPr="002B7789" w:rsidRDefault="00B6612E" w:rsidP="003279C7">
            <w:pPr>
              <w:rPr>
                <w:rFonts w:asciiTheme="majorHAnsi" w:hAnsiTheme="majorHAnsi"/>
              </w:rPr>
            </w:pPr>
          </w:p>
        </w:tc>
        <w:tc>
          <w:tcPr>
            <w:tcW w:w="3690" w:type="dxa"/>
          </w:tcPr>
          <w:p w14:paraId="69FB2034" w14:textId="77777777" w:rsidR="00B6612E" w:rsidRDefault="00B6612E" w:rsidP="003279C7">
            <w:pPr>
              <w:rPr>
                <w:rFonts w:asciiTheme="majorHAnsi" w:hAnsiTheme="majorHAnsi"/>
              </w:rPr>
            </w:pPr>
            <w:r>
              <w:rPr>
                <w:rFonts w:asciiTheme="majorHAnsi" w:hAnsiTheme="majorHAnsi"/>
              </w:rPr>
              <w:t>Host: Orange Coast College</w:t>
            </w:r>
          </w:p>
          <w:p w14:paraId="620F4BC5" w14:textId="77777777" w:rsidR="00B6612E" w:rsidRPr="002B7789" w:rsidRDefault="00B6612E" w:rsidP="003279C7">
            <w:pPr>
              <w:rPr>
                <w:rFonts w:asciiTheme="majorHAnsi" w:hAnsiTheme="majorHAnsi"/>
              </w:rPr>
            </w:pPr>
            <w:r>
              <w:rPr>
                <w:rFonts w:asciiTheme="majorHAnsi" w:hAnsiTheme="majorHAnsi"/>
              </w:rPr>
              <w:t>Registration: Saddleback College</w:t>
            </w:r>
          </w:p>
        </w:tc>
      </w:tr>
      <w:tr w:rsidR="00B6612E" w:rsidRPr="002B7789" w14:paraId="153A8D3B" w14:textId="77777777" w:rsidTr="003279C7">
        <w:tc>
          <w:tcPr>
            <w:tcW w:w="2898" w:type="dxa"/>
          </w:tcPr>
          <w:p w14:paraId="05EF746D" w14:textId="77777777" w:rsidR="00B6612E" w:rsidRPr="002B7789" w:rsidRDefault="00B6612E" w:rsidP="003279C7">
            <w:pPr>
              <w:rPr>
                <w:rFonts w:asciiTheme="majorHAnsi" w:hAnsiTheme="majorHAnsi"/>
              </w:rPr>
            </w:pPr>
            <w:r w:rsidRPr="002B7789">
              <w:rPr>
                <w:rFonts w:asciiTheme="majorHAnsi" w:hAnsiTheme="majorHAnsi"/>
              </w:rPr>
              <w:t>2022 Northern Regional</w:t>
            </w:r>
          </w:p>
          <w:p w14:paraId="4E521E63" w14:textId="77777777" w:rsidR="00B6612E" w:rsidRPr="002B7789" w:rsidRDefault="00B6612E" w:rsidP="003279C7">
            <w:pPr>
              <w:rPr>
                <w:rFonts w:asciiTheme="majorHAnsi" w:hAnsiTheme="majorHAnsi"/>
              </w:rPr>
            </w:pPr>
          </w:p>
        </w:tc>
        <w:tc>
          <w:tcPr>
            <w:tcW w:w="3060" w:type="dxa"/>
          </w:tcPr>
          <w:p w14:paraId="3F649CEC" w14:textId="77777777" w:rsidR="00B6612E" w:rsidRPr="002B7789" w:rsidRDefault="00B6612E" w:rsidP="003279C7">
            <w:pPr>
              <w:rPr>
                <w:rFonts w:asciiTheme="majorHAnsi" w:hAnsiTheme="majorHAnsi"/>
              </w:rPr>
            </w:pPr>
          </w:p>
        </w:tc>
        <w:tc>
          <w:tcPr>
            <w:tcW w:w="3690" w:type="dxa"/>
          </w:tcPr>
          <w:p w14:paraId="11E4E53A" w14:textId="77777777" w:rsidR="00B6612E" w:rsidRPr="002B7789" w:rsidRDefault="00B6612E" w:rsidP="003279C7">
            <w:pPr>
              <w:rPr>
                <w:rFonts w:asciiTheme="majorHAnsi" w:hAnsiTheme="majorHAnsi"/>
              </w:rPr>
            </w:pPr>
            <w:r>
              <w:rPr>
                <w:rFonts w:asciiTheme="majorHAnsi" w:hAnsiTheme="majorHAnsi"/>
              </w:rPr>
              <w:t>Host and Registration: Merced College</w:t>
            </w:r>
          </w:p>
        </w:tc>
      </w:tr>
      <w:tr w:rsidR="00B6612E" w:rsidRPr="002B7789" w14:paraId="3F166F0A" w14:textId="77777777" w:rsidTr="003279C7">
        <w:tc>
          <w:tcPr>
            <w:tcW w:w="2898" w:type="dxa"/>
          </w:tcPr>
          <w:p w14:paraId="0248DBE4" w14:textId="77777777" w:rsidR="00B6612E" w:rsidRPr="002B7789" w:rsidRDefault="00B6612E" w:rsidP="003279C7">
            <w:pPr>
              <w:rPr>
                <w:rFonts w:asciiTheme="majorHAnsi" w:hAnsiTheme="majorHAnsi"/>
              </w:rPr>
            </w:pPr>
            <w:r>
              <w:rPr>
                <w:rFonts w:asciiTheme="majorHAnsi" w:hAnsiTheme="majorHAnsi"/>
              </w:rPr>
              <w:t xml:space="preserve">2023 Spring Convention (South) </w:t>
            </w:r>
          </w:p>
        </w:tc>
        <w:tc>
          <w:tcPr>
            <w:tcW w:w="3060" w:type="dxa"/>
          </w:tcPr>
          <w:p w14:paraId="402869EF" w14:textId="77777777" w:rsidR="00B6612E" w:rsidRPr="00C06BA2" w:rsidRDefault="00B6612E" w:rsidP="003279C7">
            <w:pPr>
              <w:rPr>
                <w:rFonts w:asciiTheme="majorHAnsi" w:hAnsiTheme="majorHAnsi"/>
              </w:rPr>
            </w:pPr>
            <w:r w:rsidRPr="00C06BA2">
              <w:rPr>
                <w:rFonts w:asciiTheme="majorHAnsi" w:hAnsiTheme="majorHAnsi"/>
              </w:rPr>
              <w:t>April 28-30, 2023</w:t>
            </w:r>
          </w:p>
        </w:tc>
        <w:tc>
          <w:tcPr>
            <w:tcW w:w="3690" w:type="dxa"/>
          </w:tcPr>
          <w:p w14:paraId="6974C0D4" w14:textId="77777777" w:rsidR="00B6612E" w:rsidRPr="002B7789" w:rsidRDefault="00B6612E" w:rsidP="003279C7">
            <w:pPr>
              <w:rPr>
                <w:rFonts w:asciiTheme="majorHAnsi" w:hAnsiTheme="majorHAnsi"/>
              </w:rPr>
            </w:pPr>
          </w:p>
        </w:tc>
      </w:tr>
      <w:tr w:rsidR="00B6612E" w:rsidRPr="002B7789" w14:paraId="0A579433" w14:textId="77777777" w:rsidTr="003279C7">
        <w:tc>
          <w:tcPr>
            <w:tcW w:w="2898" w:type="dxa"/>
          </w:tcPr>
          <w:p w14:paraId="5AAEAD4B" w14:textId="77777777" w:rsidR="00B6612E" w:rsidRPr="00C06BA2" w:rsidRDefault="00B6612E" w:rsidP="003279C7">
            <w:pPr>
              <w:rPr>
                <w:rFonts w:asciiTheme="majorHAnsi" w:hAnsiTheme="majorHAnsi"/>
              </w:rPr>
            </w:pPr>
            <w:r w:rsidRPr="00C06BA2">
              <w:rPr>
                <w:rFonts w:asciiTheme="majorHAnsi" w:hAnsiTheme="majorHAnsi"/>
              </w:rPr>
              <w:t>2023 FAM (South)</w:t>
            </w:r>
          </w:p>
        </w:tc>
        <w:tc>
          <w:tcPr>
            <w:tcW w:w="3060" w:type="dxa"/>
          </w:tcPr>
          <w:p w14:paraId="7A3B0E34" w14:textId="111D5746" w:rsidR="00B6612E" w:rsidRPr="002B7789" w:rsidRDefault="00B6612E" w:rsidP="003279C7">
            <w:pPr>
              <w:rPr>
                <w:rFonts w:asciiTheme="majorHAnsi" w:hAnsiTheme="majorHAnsi"/>
              </w:rPr>
            </w:pPr>
            <w:r w:rsidRPr="002B7789">
              <w:rPr>
                <w:rFonts w:asciiTheme="majorHAnsi" w:hAnsiTheme="majorHAnsi"/>
              </w:rPr>
              <w:t>First Saturday of October</w:t>
            </w:r>
            <w:r w:rsidR="004F6442">
              <w:rPr>
                <w:rFonts w:asciiTheme="majorHAnsi" w:hAnsiTheme="majorHAnsi"/>
              </w:rPr>
              <w:t>, 2023</w:t>
            </w:r>
          </w:p>
        </w:tc>
        <w:tc>
          <w:tcPr>
            <w:tcW w:w="3690" w:type="dxa"/>
          </w:tcPr>
          <w:p w14:paraId="469CD9AD" w14:textId="77777777" w:rsidR="00B6612E" w:rsidRPr="002B7789" w:rsidRDefault="00B6612E" w:rsidP="003279C7">
            <w:pPr>
              <w:rPr>
                <w:rFonts w:asciiTheme="majorHAnsi" w:hAnsiTheme="majorHAnsi"/>
                <w:b/>
              </w:rPr>
            </w:pPr>
            <w:r>
              <w:rPr>
                <w:rFonts w:asciiTheme="majorHAnsi" w:hAnsiTheme="majorHAnsi"/>
              </w:rPr>
              <w:t xml:space="preserve">Host: </w:t>
            </w:r>
            <w:r w:rsidRPr="002B7789">
              <w:rPr>
                <w:rFonts w:asciiTheme="majorHAnsi" w:hAnsiTheme="majorHAnsi"/>
              </w:rPr>
              <w:t>West Los Angeles College</w:t>
            </w:r>
          </w:p>
        </w:tc>
      </w:tr>
      <w:tr w:rsidR="00B6612E" w:rsidRPr="002B7789" w14:paraId="6B352CFC" w14:textId="77777777" w:rsidTr="003279C7">
        <w:tc>
          <w:tcPr>
            <w:tcW w:w="2898" w:type="dxa"/>
          </w:tcPr>
          <w:p w14:paraId="5CDD0D8A" w14:textId="77777777" w:rsidR="00B6612E" w:rsidRPr="002B7789" w:rsidRDefault="00B6612E" w:rsidP="003279C7">
            <w:pPr>
              <w:rPr>
                <w:rFonts w:asciiTheme="majorHAnsi" w:hAnsiTheme="majorHAnsi"/>
              </w:rPr>
            </w:pPr>
            <w:r w:rsidRPr="002B7789">
              <w:rPr>
                <w:rFonts w:asciiTheme="majorHAnsi" w:hAnsiTheme="majorHAnsi"/>
              </w:rPr>
              <w:t>2023 Southern Regional</w:t>
            </w:r>
          </w:p>
        </w:tc>
        <w:tc>
          <w:tcPr>
            <w:tcW w:w="3060" w:type="dxa"/>
          </w:tcPr>
          <w:p w14:paraId="275D5CFF" w14:textId="77777777" w:rsidR="00B6612E" w:rsidRPr="002B7789" w:rsidRDefault="00B6612E" w:rsidP="003279C7">
            <w:pPr>
              <w:rPr>
                <w:rFonts w:asciiTheme="majorHAnsi" w:hAnsiTheme="majorHAnsi"/>
              </w:rPr>
            </w:pPr>
          </w:p>
          <w:p w14:paraId="43C571C3" w14:textId="77777777" w:rsidR="00B6612E" w:rsidRPr="002B7789" w:rsidRDefault="00B6612E" w:rsidP="003279C7">
            <w:pPr>
              <w:rPr>
                <w:rFonts w:asciiTheme="majorHAnsi" w:hAnsiTheme="majorHAnsi"/>
              </w:rPr>
            </w:pPr>
          </w:p>
        </w:tc>
        <w:tc>
          <w:tcPr>
            <w:tcW w:w="3690" w:type="dxa"/>
          </w:tcPr>
          <w:p w14:paraId="08AA187D" w14:textId="77777777" w:rsidR="00B6612E" w:rsidRDefault="00B6612E" w:rsidP="003279C7">
            <w:pPr>
              <w:rPr>
                <w:rFonts w:asciiTheme="majorHAnsi" w:hAnsiTheme="majorHAnsi"/>
              </w:rPr>
            </w:pPr>
            <w:r>
              <w:rPr>
                <w:rFonts w:asciiTheme="majorHAnsi" w:hAnsiTheme="majorHAnsi"/>
              </w:rPr>
              <w:t>Host: Pierce College</w:t>
            </w:r>
          </w:p>
          <w:p w14:paraId="007A344D" w14:textId="77777777" w:rsidR="00B6612E" w:rsidRPr="002B7789" w:rsidRDefault="00B6612E" w:rsidP="003279C7">
            <w:pPr>
              <w:rPr>
                <w:rFonts w:asciiTheme="majorHAnsi" w:hAnsiTheme="majorHAnsi"/>
              </w:rPr>
            </w:pPr>
            <w:r>
              <w:rPr>
                <w:rFonts w:asciiTheme="majorHAnsi" w:hAnsiTheme="majorHAnsi"/>
              </w:rPr>
              <w:t>Registration:</w:t>
            </w:r>
          </w:p>
        </w:tc>
      </w:tr>
      <w:tr w:rsidR="00B6612E" w:rsidRPr="002B7789" w14:paraId="08F9492F" w14:textId="77777777" w:rsidTr="003279C7">
        <w:tc>
          <w:tcPr>
            <w:tcW w:w="2898" w:type="dxa"/>
          </w:tcPr>
          <w:p w14:paraId="720BB688" w14:textId="77777777" w:rsidR="00B6612E" w:rsidRPr="002B7789" w:rsidRDefault="00B6612E" w:rsidP="003279C7">
            <w:pPr>
              <w:rPr>
                <w:rFonts w:asciiTheme="majorHAnsi" w:hAnsiTheme="majorHAnsi"/>
              </w:rPr>
            </w:pPr>
            <w:r w:rsidRPr="002B7789">
              <w:rPr>
                <w:rFonts w:asciiTheme="majorHAnsi" w:hAnsiTheme="majorHAnsi"/>
              </w:rPr>
              <w:t>2023 Northern Regional</w:t>
            </w:r>
          </w:p>
        </w:tc>
        <w:tc>
          <w:tcPr>
            <w:tcW w:w="3060" w:type="dxa"/>
          </w:tcPr>
          <w:p w14:paraId="466675DE" w14:textId="77777777" w:rsidR="00B6612E" w:rsidRPr="002B7789" w:rsidRDefault="00B6612E" w:rsidP="003279C7">
            <w:pPr>
              <w:rPr>
                <w:rFonts w:asciiTheme="majorHAnsi" w:hAnsiTheme="majorHAnsi"/>
              </w:rPr>
            </w:pPr>
          </w:p>
          <w:p w14:paraId="63C4A63B" w14:textId="77777777" w:rsidR="00B6612E" w:rsidRPr="002B7789" w:rsidRDefault="00B6612E" w:rsidP="003279C7">
            <w:pPr>
              <w:rPr>
                <w:rFonts w:asciiTheme="majorHAnsi" w:hAnsiTheme="majorHAnsi"/>
              </w:rPr>
            </w:pPr>
          </w:p>
        </w:tc>
        <w:tc>
          <w:tcPr>
            <w:tcW w:w="3690" w:type="dxa"/>
          </w:tcPr>
          <w:p w14:paraId="0A2A0472" w14:textId="77777777" w:rsidR="00B6612E" w:rsidRPr="00B8033A" w:rsidRDefault="00B6612E" w:rsidP="003279C7">
            <w:pPr>
              <w:rPr>
                <w:rFonts w:asciiTheme="majorHAnsi" w:hAnsiTheme="majorHAnsi"/>
              </w:rPr>
            </w:pPr>
            <w:r>
              <w:rPr>
                <w:rFonts w:asciiTheme="majorHAnsi" w:hAnsiTheme="majorHAnsi"/>
              </w:rPr>
              <w:t>Host and Registration: Las Positas College</w:t>
            </w:r>
          </w:p>
        </w:tc>
      </w:tr>
      <w:tr w:rsidR="00B6612E" w:rsidRPr="002B7789" w14:paraId="68D8B95A" w14:textId="77777777" w:rsidTr="003279C7">
        <w:tc>
          <w:tcPr>
            <w:tcW w:w="2898" w:type="dxa"/>
          </w:tcPr>
          <w:p w14:paraId="5E79334A" w14:textId="77777777" w:rsidR="00B6612E" w:rsidRPr="002B7789" w:rsidRDefault="00B6612E" w:rsidP="003279C7">
            <w:pPr>
              <w:rPr>
                <w:rFonts w:asciiTheme="majorHAnsi" w:hAnsiTheme="majorHAnsi"/>
              </w:rPr>
            </w:pPr>
            <w:r w:rsidRPr="002B7789">
              <w:rPr>
                <w:rFonts w:asciiTheme="majorHAnsi" w:hAnsiTheme="majorHAnsi"/>
              </w:rPr>
              <w:t>2024 Spring Convention (</w:t>
            </w:r>
            <w:r>
              <w:rPr>
                <w:rFonts w:asciiTheme="majorHAnsi" w:hAnsiTheme="majorHAnsi"/>
              </w:rPr>
              <w:t>North</w:t>
            </w:r>
            <w:r w:rsidRPr="002B7789">
              <w:rPr>
                <w:rFonts w:asciiTheme="majorHAnsi" w:hAnsiTheme="majorHAnsi"/>
              </w:rPr>
              <w:t>)</w:t>
            </w:r>
          </w:p>
        </w:tc>
        <w:tc>
          <w:tcPr>
            <w:tcW w:w="3060" w:type="dxa"/>
          </w:tcPr>
          <w:p w14:paraId="6AB185F5" w14:textId="77777777" w:rsidR="00B6612E" w:rsidRPr="002B7789" w:rsidRDefault="00B6612E" w:rsidP="003279C7">
            <w:pPr>
              <w:rPr>
                <w:rFonts w:asciiTheme="majorHAnsi" w:hAnsiTheme="majorHAnsi"/>
              </w:rPr>
            </w:pPr>
          </w:p>
        </w:tc>
        <w:tc>
          <w:tcPr>
            <w:tcW w:w="3690" w:type="dxa"/>
          </w:tcPr>
          <w:p w14:paraId="376CED4F" w14:textId="77777777" w:rsidR="00B6612E" w:rsidRPr="002B7789" w:rsidRDefault="00B6612E" w:rsidP="003279C7">
            <w:pPr>
              <w:rPr>
                <w:rFonts w:asciiTheme="majorHAnsi" w:hAnsiTheme="majorHAnsi"/>
                <w:b/>
              </w:rPr>
            </w:pPr>
          </w:p>
        </w:tc>
      </w:tr>
      <w:tr w:rsidR="00B6612E" w:rsidRPr="002B7789" w14:paraId="40F1A6A9" w14:textId="77777777" w:rsidTr="003279C7">
        <w:tc>
          <w:tcPr>
            <w:tcW w:w="2898" w:type="dxa"/>
          </w:tcPr>
          <w:p w14:paraId="5D4BA0BD" w14:textId="77777777" w:rsidR="00B6612E" w:rsidRPr="002B7789" w:rsidRDefault="00B6612E" w:rsidP="003279C7">
            <w:pPr>
              <w:rPr>
                <w:rFonts w:asciiTheme="majorHAnsi" w:hAnsiTheme="majorHAnsi"/>
              </w:rPr>
            </w:pPr>
            <w:r w:rsidRPr="002B7789">
              <w:rPr>
                <w:rFonts w:asciiTheme="majorHAnsi" w:hAnsiTheme="majorHAnsi"/>
              </w:rPr>
              <w:t>2024 FAM (North)</w:t>
            </w:r>
          </w:p>
        </w:tc>
        <w:tc>
          <w:tcPr>
            <w:tcW w:w="3060" w:type="dxa"/>
          </w:tcPr>
          <w:p w14:paraId="396253D8" w14:textId="0C27775D" w:rsidR="00B6612E" w:rsidRPr="002B7789" w:rsidRDefault="00B6612E" w:rsidP="003279C7">
            <w:pPr>
              <w:rPr>
                <w:rFonts w:asciiTheme="majorHAnsi" w:hAnsiTheme="majorHAnsi"/>
              </w:rPr>
            </w:pPr>
            <w:r w:rsidRPr="002B7789">
              <w:rPr>
                <w:rFonts w:asciiTheme="majorHAnsi" w:hAnsiTheme="majorHAnsi"/>
              </w:rPr>
              <w:t>First Saturday of October</w:t>
            </w:r>
            <w:r w:rsidR="004F6442">
              <w:rPr>
                <w:rFonts w:asciiTheme="majorHAnsi" w:hAnsiTheme="majorHAnsi"/>
              </w:rPr>
              <w:t>, 2024</w:t>
            </w:r>
          </w:p>
        </w:tc>
        <w:tc>
          <w:tcPr>
            <w:tcW w:w="3690" w:type="dxa"/>
          </w:tcPr>
          <w:p w14:paraId="0C374F80" w14:textId="77777777" w:rsidR="00B6612E" w:rsidRPr="002B7789" w:rsidRDefault="00B6612E" w:rsidP="003279C7">
            <w:pPr>
              <w:rPr>
                <w:rFonts w:asciiTheme="majorHAnsi" w:hAnsiTheme="majorHAnsi"/>
              </w:rPr>
            </w:pPr>
            <w:r>
              <w:rPr>
                <w:rFonts w:asciiTheme="majorHAnsi" w:hAnsiTheme="majorHAnsi"/>
              </w:rPr>
              <w:t>Host: Las Positas College</w:t>
            </w:r>
          </w:p>
        </w:tc>
      </w:tr>
      <w:tr w:rsidR="00B6612E" w:rsidRPr="002B7789" w14:paraId="609C265E" w14:textId="77777777" w:rsidTr="003279C7">
        <w:tc>
          <w:tcPr>
            <w:tcW w:w="2898" w:type="dxa"/>
          </w:tcPr>
          <w:p w14:paraId="11936DF9" w14:textId="77777777" w:rsidR="00B6612E" w:rsidRDefault="00B6612E" w:rsidP="003279C7">
            <w:pPr>
              <w:rPr>
                <w:rFonts w:asciiTheme="majorHAnsi" w:hAnsiTheme="majorHAnsi"/>
              </w:rPr>
            </w:pPr>
            <w:r>
              <w:rPr>
                <w:rFonts w:asciiTheme="majorHAnsi" w:hAnsiTheme="majorHAnsi"/>
              </w:rPr>
              <w:t>2024 Southern Regional</w:t>
            </w:r>
          </w:p>
          <w:p w14:paraId="5FEEB55C" w14:textId="77777777" w:rsidR="00B6612E" w:rsidRPr="002B7789" w:rsidRDefault="00B6612E" w:rsidP="003279C7">
            <w:pPr>
              <w:rPr>
                <w:rFonts w:asciiTheme="majorHAnsi" w:hAnsiTheme="majorHAnsi"/>
              </w:rPr>
            </w:pPr>
          </w:p>
        </w:tc>
        <w:tc>
          <w:tcPr>
            <w:tcW w:w="3060" w:type="dxa"/>
          </w:tcPr>
          <w:p w14:paraId="63B06455" w14:textId="77777777" w:rsidR="00B6612E" w:rsidRPr="002B7789" w:rsidRDefault="00B6612E" w:rsidP="003279C7">
            <w:pPr>
              <w:rPr>
                <w:rFonts w:asciiTheme="majorHAnsi" w:hAnsiTheme="majorHAnsi"/>
              </w:rPr>
            </w:pPr>
          </w:p>
        </w:tc>
        <w:tc>
          <w:tcPr>
            <w:tcW w:w="3690" w:type="dxa"/>
          </w:tcPr>
          <w:p w14:paraId="01060FE3" w14:textId="77777777" w:rsidR="00B6612E" w:rsidRPr="002B7789" w:rsidRDefault="00B6612E" w:rsidP="003279C7">
            <w:pPr>
              <w:rPr>
                <w:rFonts w:asciiTheme="majorHAnsi" w:hAnsiTheme="majorHAnsi"/>
              </w:rPr>
            </w:pPr>
          </w:p>
        </w:tc>
      </w:tr>
      <w:tr w:rsidR="00B6612E" w:rsidRPr="002B7789" w14:paraId="1684AFDA" w14:textId="77777777" w:rsidTr="003279C7">
        <w:tc>
          <w:tcPr>
            <w:tcW w:w="2898" w:type="dxa"/>
          </w:tcPr>
          <w:p w14:paraId="6178D91C" w14:textId="77777777" w:rsidR="00B6612E" w:rsidRDefault="00B6612E" w:rsidP="003279C7">
            <w:pPr>
              <w:rPr>
                <w:rFonts w:asciiTheme="majorHAnsi" w:hAnsiTheme="majorHAnsi"/>
              </w:rPr>
            </w:pPr>
            <w:r>
              <w:rPr>
                <w:rFonts w:asciiTheme="majorHAnsi" w:hAnsiTheme="majorHAnsi"/>
              </w:rPr>
              <w:t>2024 Northern Regional</w:t>
            </w:r>
          </w:p>
          <w:p w14:paraId="742E013A" w14:textId="77777777" w:rsidR="00B6612E" w:rsidRPr="002B7789" w:rsidRDefault="00B6612E" w:rsidP="003279C7">
            <w:pPr>
              <w:rPr>
                <w:rFonts w:asciiTheme="majorHAnsi" w:hAnsiTheme="majorHAnsi"/>
              </w:rPr>
            </w:pPr>
          </w:p>
        </w:tc>
        <w:tc>
          <w:tcPr>
            <w:tcW w:w="3060" w:type="dxa"/>
          </w:tcPr>
          <w:p w14:paraId="23F20A27" w14:textId="77777777" w:rsidR="00B6612E" w:rsidRPr="002B7789" w:rsidRDefault="00B6612E" w:rsidP="003279C7">
            <w:pPr>
              <w:rPr>
                <w:rFonts w:asciiTheme="majorHAnsi" w:hAnsiTheme="majorHAnsi"/>
              </w:rPr>
            </w:pPr>
          </w:p>
        </w:tc>
        <w:tc>
          <w:tcPr>
            <w:tcW w:w="3690" w:type="dxa"/>
          </w:tcPr>
          <w:p w14:paraId="177C4C38" w14:textId="77777777" w:rsidR="00B6612E" w:rsidRPr="002B7789" w:rsidRDefault="00B6612E" w:rsidP="003279C7">
            <w:pPr>
              <w:rPr>
                <w:rFonts w:asciiTheme="majorHAnsi" w:hAnsiTheme="majorHAnsi"/>
              </w:rPr>
            </w:pPr>
          </w:p>
        </w:tc>
      </w:tr>
      <w:tr w:rsidR="00B6612E" w:rsidRPr="002B7789" w14:paraId="1AF804AA" w14:textId="77777777" w:rsidTr="003279C7">
        <w:tc>
          <w:tcPr>
            <w:tcW w:w="2898" w:type="dxa"/>
          </w:tcPr>
          <w:p w14:paraId="7B5AF7D0" w14:textId="77777777" w:rsidR="00B6612E" w:rsidRPr="002B7789" w:rsidRDefault="00B6612E" w:rsidP="003279C7">
            <w:pPr>
              <w:rPr>
                <w:rFonts w:asciiTheme="majorHAnsi" w:hAnsiTheme="majorHAnsi"/>
              </w:rPr>
            </w:pPr>
            <w:r>
              <w:rPr>
                <w:rFonts w:asciiTheme="majorHAnsi" w:hAnsiTheme="majorHAnsi"/>
              </w:rPr>
              <w:t>2025 Spring Convention (South)</w:t>
            </w:r>
          </w:p>
        </w:tc>
        <w:tc>
          <w:tcPr>
            <w:tcW w:w="3060" w:type="dxa"/>
          </w:tcPr>
          <w:p w14:paraId="6BE1DA8D" w14:textId="77777777" w:rsidR="00B6612E" w:rsidRPr="002B7789" w:rsidRDefault="00B6612E" w:rsidP="003279C7">
            <w:pPr>
              <w:rPr>
                <w:rFonts w:asciiTheme="majorHAnsi" w:hAnsiTheme="majorHAnsi"/>
              </w:rPr>
            </w:pPr>
          </w:p>
        </w:tc>
        <w:tc>
          <w:tcPr>
            <w:tcW w:w="3690" w:type="dxa"/>
          </w:tcPr>
          <w:p w14:paraId="528A33F4" w14:textId="77777777" w:rsidR="00B6612E" w:rsidRPr="002B7789" w:rsidRDefault="00B6612E" w:rsidP="003279C7">
            <w:pPr>
              <w:rPr>
                <w:rFonts w:asciiTheme="majorHAnsi" w:hAnsiTheme="majorHAnsi"/>
              </w:rPr>
            </w:pPr>
          </w:p>
        </w:tc>
      </w:tr>
      <w:tr w:rsidR="00B6612E" w:rsidRPr="002B7789" w14:paraId="7CA04F93" w14:textId="77777777" w:rsidTr="003279C7">
        <w:tc>
          <w:tcPr>
            <w:tcW w:w="2898" w:type="dxa"/>
          </w:tcPr>
          <w:p w14:paraId="37D7AC40" w14:textId="77777777" w:rsidR="00B6612E" w:rsidRPr="002B7789" w:rsidRDefault="00B6612E" w:rsidP="003279C7">
            <w:pPr>
              <w:rPr>
                <w:rFonts w:asciiTheme="majorHAnsi" w:hAnsiTheme="majorHAnsi"/>
              </w:rPr>
            </w:pPr>
            <w:r>
              <w:rPr>
                <w:rFonts w:asciiTheme="majorHAnsi" w:hAnsiTheme="majorHAnsi"/>
              </w:rPr>
              <w:t>2025 FAM (South)</w:t>
            </w:r>
          </w:p>
        </w:tc>
        <w:tc>
          <w:tcPr>
            <w:tcW w:w="3060" w:type="dxa"/>
          </w:tcPr>
          <w:p w14:paraId="67F7D975" w14:textId="017684B6" w:rsidR="00B6612E" w:rsidRPr="002B7789" w:rsidRDefault="00B6612E" w:rsidP="003279C7">
            <w:pPr>
              <w:rPr>
                <w:rFonts w:asciiTheme="majorHAnsi" w:hAnsiTheme="majorHAnsi"/>
              </w:rPr>
            </w:pPr>
            <w:r>
              <w:rPr>
                <w:rFonts w:asciiTheme="majorHAnsi" w:hAnsiTheme="majorHAnsi"/>
              </w:rPr>
              <w:t>First Saturday of October</w:t>
            </w:r>
            <w:r w:rsidR="004F6442">
              <w:rPr>
                <w:rFonts w:asciiTheme="majorHAnsi" w:hAnsiTheme="majorHAnsi"/>
              </w:rPr>
              <w:t>, 2025</w:t>
            </w:r>
          </w:p>
        </w:tc>
        <w:tc>
          <w:tcPr>
            <w:tcW w:w="3690" w:type="dxa"/>
          </w:tcPr>
          <w:p w14:paraId="2A5E3EEA" w14:textId="77777777" w:rsidR="00B6612E" w:rsidRPr="005674F1" w:rsidRDefault="00B6612E" w:rsidP="003279C7">
            <w:pPr>
              <w:rPr>
                <w:rFonts w:asciiTheme="majorHAnsi" w:hAnsiTheme="majorHAnsi"/>
              </w:rPr>
            </w:pPr>
            <w:r w:rsidRPr="005674F1">
              <w:rPr>
                <w:rFonts w:asciiTheme="majorHAnsi" w:hAnsiTheme="majorHAnsi"/>
              </w:rPr>
              <w:t>Host: Saddleback College</w:t>
            </w:r>
          </w:p>
        </w:tc>
      </w:tr>
      <w:tr w:rsidR="00B6612E" w:rsidRPr="002B7789" w14:paraId="527E5FD8" w14:textId="77777777" w:rsidTr="003279C7">
        <w:tc>
          <w:tcPr>
            <w:tcW w:w="2898" w:type="dxa"/>
          </w:tcPr>
          <w:p w14:paraId="2D19BFED" w14:textId="77777777" w:rsidR="00B6612E" w:rsidRDefault="00B6612E" w:rsidP="003279C7">
            <w:pPr>
              <w:rPr>
                <w:rFonts w:asciiTheme="majorHAnsi" w:hAnsiTheme="majorHAnsi"/>
              </w:rPr>
            </w:pPr>
            <w:r>
              <w:rPr>
                <w:rFonts w:asciiTheme="majorHAnsi" w:hAnsiTheme="majorHAnsi"/>
              </w:rPr>
              <w:t>2025 Southern Regional</w:t>
            </w:r>
          </w:p>
          <w:p w14:paraId="4FE4B4F3" w14:textId="77777777" w:rsidR="00B6612E" w:rsidRPr="002B7789" w:rsidRDefault="00B6612E" w:rsidP="003279C7">
            <w:pPr>
              <w:rPr>
                <w:rFonts w:asciiTheme="majorHAnsi" w:hAnsiTheme="majorHAnsi"/>
              </w:rPr>
            </w:pPr>
          </w:p>
        </w:tc>
        <w:tc>
          <w:tcPr>
            <w:tcW w:w="3060" w:type="dxa"/>
          </w:tcPr>
          <w:p w14:paraId="13FE9D8E" w14:textId="77777777" w:rsidR="00B6612E" w:rsidRPr="002B7789" w:rsidRDefault="00B6612E" w:rsidP="003279C7">
            <w:pPr>
              <w:rPr>
                <w:rFonts w:asciiTheme="majorHAnsi" w:hAnsiTheme="majorHAnsi"/>
              </w:rPr>
            </w:pPr>
          </w:p>
        </w:tc>
        <w:tc>
          <w:tcPr>
            <w:tcW w:w="3690" w:type="dxa"/>
          </w:tcPr>
          <w:p w14:paraId="29EF0ACF" w14:textId="77777777" w:rsidR="00B6612E" w:rsidRPr="002B7789" w:rsidRDefault="00B6612E" w:rsidP="003279C7">
            <w:pPr>
              <w:rPr>
                <w:rFonts w:asciiTheme="majorHAnsi" w:hAnsiTheme="majorHAnsi"/>
              </w:rPr>
            </w:pPr>
          </w:p>
        </w:tc>
      </w:tr>
      <w:tr w:rsidR="00B6612E" w:rsidRPr="002B7789" w14:paraId="1912FBB6" w14:textId="77777777" w:rsidTr="003279C7">
        <w:tc>
          <w:tcPr>
            <w:tcW w:w="2898" w:type="dxa"/>
          </w:tcPr>
          <w:p w14:paraId="552FC798" w14:textId="77777777" w:rsidR="00B6612E" w:rsidRDefault="00B6612E" w:rsidP="003279C7">
            <w:pPr>
              <w:rPr>
                <w:rFonts w:asciiTheme="majorHAnsi" w:hAnsiTheme="majorHAnsi"/>
              </w:rPr>
            </w:pPr>
            <w:r>
              <w:rPr>
                <w:rFonts w:asciiTheme="majorHAnsi" w:hAnsiTheme="majorHAnsi"/>
              </w:rPr>
              <w:t>2025 Northern Regional</w:t>
            </w:r>
          </w:p>
          <w:p w14:paraId="2509022A" w14:textId="77777777" w:rsidR="00B6612E" w:rsidRPr="002B7789" w:rsidRDefault="00B6612E" w:rsidP="003279C7">
            <w:pPr>
              <w:rPr>
                <w:rFonts w:asciiTheme="majorHAnsi" w:hAnsiTheme="majorHAnsi"/>
              </w:rPr>
            </w:pPr>
          </w:p>
        </w:tc>
        <w:tc>
          <w:tcPr>
            <w:tcW w:w="3060" w:type="dxa"/>
          </w:tcPr>
          <w:p w14:paraId="65A4C6F8" w14:textId="77777777" w:rsidR="00B6612E" w:rsidRPr="002B7789" w:rsidRDefault="00B6612E" w:rsidP="003279C7">
            <w:pPr>
              <w:rPr>
                <w:rFonts w:asciiTheme="majorHAnsi" w:hAnsiTheme="majorHAnsi"/>
              </w:rPr>
            </w:pPr>
          </w:p>
        </w:tc>
        <w:tc>
          <w:tcPr>
            <w:tcW w:w="3690" w:type="dxa"/>
          </w:tcPr>
          <w:p w14:paraId="7D71FD65" w14:textId="77777777" w:rsidR="00B6612E" w:rsidRPr="002B7789" w:rsidRDefault="00B6612E" w:rsidP="003279C7">
            <w:pPr>
              <w:rPr>
                <w:rFonts w:asciiTheme="majorHAnsi" w:hAnsiTheme="majorHAnsi"/>
              </w:rPr>
            </w:pPr>
          </w:p>
        </w:tc>
      </w:tr>
    </w:tbl>
    <w:p w14:paraId="084F3DE0" w14:textId="77777777" w:rsidR="00B6612E" w:rsidRDefault="00B6612E" w:rsidP="00B6612E">
      <w:pPr>
        <w:tabs>
          <w:tab w:val="left" w:pos="540"/>
        </w:tabs>
        <w:spacing w:line="480" w:lineRule="auto"/>
        <w:rPr>
          <w:rFonts w:asciiTheme="majorHAnsi" w:hAnsiTheme="majorHAnsi"/>
          <w:b/>
          <w:bCs/>
        </w:rPr>
      </w:pPr>
    </w:p>
    <w:p w14:paraId="63057C29" w14:textId="77777777" w:rsidR="00B6612E" w:rsidRPr="00204B6F" w:rsidRDefault="00B6612E" w:rsidP="00B6612E">
      <w:pPr>
        <w:tabs>
          <w:tab w:val="left" w:pos="540"/>
        </w:tabs>
        <w:spacing w:line="480" w:lineRule="auto"/>
        <w:ind w:left="540" w:hanging="540"/>
        <w:rPr>
          <w:rFonts w:asciiTheme="majorHAnsi" w:hAnsiTheme="majorHAnsi"/>
          <w:b/>
          <w:bCs/>
        </w:rPr>
      </w:pPr>
      <w:r w:rsidRPr="002B7789">
        <w:rPr>
          <w:rFonts w:asciiTheme="majorHAnsi" w:hAnsiTheme="majorHAnsi"/>
          <w:b/>
          <w:bCs/>
        </w:rPr>
        <w:t>XII.</w:t>
      </w:r>
      <w:r w:rsidRPr="002B7789">
        <w:rPr>
          <w:rFonts w:asciiTheme="majorHAnsi" w:hAnsiTheme="majorHAnsi"/>
          <w:b/>
          <w:bCs/>
        </w:rPr>
        <w:tab/>
        <w:t>Reports:</w:t>
      </w:r>
      <w:r w:rsidRPr="002B7789">
        <w:rPr>
          <w:rFonts w:asciiTheme="majorHAnsi" w:hAnsiTheme="majorHAnsi"/>
          <w:b/>
        </w:rPr>
        <w:t xml:space="preserve"> </w:t>
      </w:r>
    </w:p>
    <w:p w14:paraId="5F594009" w14:textId="554C43E0" w:rsidR="00B6612E" w:rsidRPr="00204B6F" w:rsidRDefault="00B6612E" w:rsidP="00FD52D4">
      <w:pPr>
        <w:numPr>
          <w:ilvl w:val="0"/>
          <w:numId w:val="2"/>
        </w:numPr>
        <w:tabs>
          <w:tab w:val="clear" w:pos="1440"/>
          <w:tab w:val="num" w:pos="1080"/>
        </w:tabs>
        <w:ind w:left="1080" w:hanging="540"/>
        <w:jc w:val="both"/>
        <w:rPr>
          <w:rFonts w:asciiTheme="majorHAnsi" w:hAnsiTheme="majorHAnsi"/>
          <w:bCs/>
        </w:rPr>
      </w:pPr>
      <w:r w:rsidRPr="00FD52D4">
        <w:rPr>
          <w:rFonts w:asciiTheme="majorHAnsi" w:hAnsiTheme="majorHAnsi"/>
          <w:b/>
        </w:rPr>
        <w:t>Board of Trustees Report</w:t>
      </w:r>
      <w:r w:rsidR="005674F1" w:rsidRPr="00FD52D4">
        <w:rPr>
          <w:rFonts w:asciiTheme="majorHAnsi" w:hAnsiTheme="majorHAnsi"/>
          <w:b/>
        </w:rPr>
        <w:t>:</w:t>
      </w:r>
      <w:r w:rsidRPr="00FD52D4">
        <w:rPr>
          <w:rFonts w:asciiTheme="majorHAnsi" w:hAnsiTheme="majorHAnsi"/>
          <w:b/>
        </w:rPr>
        <w:t xml:space="preserve"> </w:t>
      </w:r>
      <w:r w:rsidR="00FD52D4" w:rsidRPr="00FD52D4">
        <w:rPr>
          <w:rFonts w:asciiTheme="majorHAnsi" w:hAnsiTheme="majorHAnsi"/>
          <w:bCs/>
        </w:rPr>
        <w:t xml:space="preserve">President Obed Vazquez talked about the student trustee position that </w:t>
      </w:r>
      <w:r w:rsidR="00106036">
        <w:rPr>
          <w:rFonts w:asciiTheme="majorHAnsi" w:hAnsiTheme="majorHAnsi"/>
          <w:bCs/>
        </w:rPr>
        <w:t>was</w:t>
      </w:r>
      <w:r w:rsidR="00FD52D4" w:rsidRPr="00FD52D4">
        <w:rPr>
          <w:rFonts w:asciiTheme="majorHAnsi" w:hAnsiTheme="majorHAnsi"/>
          <w:bCs/>
        </w:rPr>
        <w:t xml:space="preserve"> discussed earlier. </w:t>
      </w:r>
      <w:r w:rsidR="00106036">
        <w:rPr>
          <w:rFonts w:asciiTheme="majorHAnsi" w:hAnsiTheme="majorHAnsi"/>
          <w:bCs/>
        </w:rPr>
        <w:t xml:space="preserve"> </w:t>
      </w:r>
      <w:r w:rsidR="00FD52D4" w:rsidRPr="00FD52D4">
        <w:rPr>
          <w:rFonts w:asciiTheme="majorHAnsi" w:hAnsiTheme="majorHAnsi"/>
          <w:bCs/>
        </w:rPr>
        <w:t xml:space="preserve">He mentioned that there were no formal duties mentioned in the By-Laws and that the Board of Trustees would address this issue at a future meeting. He commented that </w:t>
      </w:r>
      <w:r w:rsidR="00106036">
        <w:rPr>
          <w:rFonts w:asciiTheme="majorHAnsi" w:hAnsiTheme="majorHAnsi"/>
          <w:bCs/>
        </w:rPr>
        <w:t>our</w:t>
      </w:r>
      <w:r w:rsidR="00FD52D4" w:rsidRPr="00FD52D4">
        <w:rPr>
          <w:rFonts w:asciiTheme="majorHAnsi" w:hAnsiTheme="majorHAnsi"/>
          <w:bCs/>
        </w:rPr>
        <w:t xml:space="preserve"> </w:t>
      </w:r>
      <w:r w:rsidR="002326DE">
        <w:rPr>
          <w:rFonts w:asciiTheme="majorHAnsi" w:hAnsiTheme="majorHAnsi"/>
          <w:bCs/>
        </w:rPr>
        <w:t>endowment</w:t>
      </w:r>
      <w:r w:rsidR="00FD52D4" w:rsidRPr="00FD52D4">
        <w:rPr>
          <w:rFonts w:asciiTheme="majorHAnsi" w:hAnsiTheme="majorHAnsi"/>
          <w:bCs/>
        </w:rPr>
        <w:t xml:space="preserve"> </w:t>
      </w:r>
      <w:r w:rsidR="00FD52D4">
        <w:rPr>
          <w:rFonts w:asciiTheme="majorHAnsi" w:hAnsiTheme="majorHAnsi"/>
          <w:bCs/>
        </w:rPr>
        <w:t xml:space="preserve">fund is growing nicely and that our </w:t>
      </w:r>
      <w:r w:rsidR="00FD52D4" w:rsidRPr="00FD52D4">
        <w:rPr>
          <w:rFonts w:asciiTheme="majorHAnsi" w:hAnsiTheme="majorHAnsi"/>
          <w:bCs/>
        </w:rPr>
        <w:t xml:space="preserve">financial advisor, Monica Peterson, suggested a </w:t>
      </w:r>
      <w:r w:rsidR="002326DE">
        <w:rPr>
          <w:rFonts w:asciiTheme="majorHAnsi" w:hAnsiTheme="majorHAnsi"/>
          <w:bCs/>
        </w:rPr>
        <w:t>way to improve our fund at the earlier Board of Trustees meeting</w:t>
      </w:r>
      <w:r w:rsidR="00FD52D4" w:rsidRPr="00FD52D4">
        <w:rPr>
          <w:rFonts w:asciiTheme="majorHAnsi" w:hAnsiTheme="majorHAnsi"/>
          <w:bCs/>
        </w:rPr>
        <w:t xml:space="preserve">. </w:t>
      </w:r>
      <w:r w:rsidR="00106036">
        <w:rPr>
          <w:rFonts w:asciiTheme="majorHAnsi" w:hAnsiTheme="majorHAnsi"/>
          <w:bCs/>
        </w:rPr>
        <w:t xml:space="preserve"> </w:t>
      </w:r>
      <w:r w:rsidR="00FD52D4" w:rsidRPr="00FD52D4">
        <w:rPr>
          <w:rFonts w:asciiTheme="majorHAnsi" w:hAnsiTheme="majorHAnsi"/>
          <w:bCs/>
        </w:rPr>
        <w:t>If all goes well, he said that our endowment fund could be worth $1,000</w:t>
      </w:r>
      <w:r w:rsidR="00FD52D4">
        <w:rPr>
          <w:rFonts w:asciiTheme="majorHAnsi" w:hAnsiTheme="majorHAnsi"/>
          <w:bCs/>
        </w:rPr>
        <w:t>,000 by our 100</w:t>
      </w:r>
      <w:r w:rsidR="00FD52D4" w:rsidRPr="00FD52D4">
        <w:rPr>
          <w:rFonts w:asciiTheme="majorHAnsi" w:hAnsiTheme="majorHAnsi"/>
          <w:bCs/>
          <w:vertAlign w:val="superscript"/>
        </w:rPr>
        <w:t>th</w:t>
      </w:r>
      <w:r w:rsidR="00FD52D4">
        <w:rPr>
          <w:rFonts w:asciiTheme="majorHAnsi" w:hAnsiTheme="majorHAnsi"/>
          <w:bCs/>
        </w:rPr>
        <w:t xml:space="preserve"> anniversary. </w:t>
      </w:r>
      <w:r w:rsidR="00106036">
        <w:rPr>
          <w:rFonts w:asciiTheme="majorHAnsi" w:hAnsiTheme="majorHAnsi"/>
          <w:bCs/>
        </w:rPr>
        <w:t xml:space="preserve"> </w:t>
      </w:r>
      <w:r w:rsidR="00FD52D4">
        <w:rPr>
          <w:rFonts w:asciiTheme="majorHAnsi" w:hAnsiTheme="majorHAnsi"/>
          <w:bCs/>
        </w:rPr>
        <w:t>He told us that we were well on our way to achieving that financial goal.</w:t>
      </w:r>
      <w:r w:rsidR="00FD52D4" w:rsidRPr="00204B6F">
        <w:rPr>
          <w:rFonts w:asciiTheme="majorHAnsi" w:hAnsiTheme="majorHAnsi"/>
          <w:bCs/>
        </w:rPr>
        <w:t xml:space="preserve"> </w:t>
      </w:r>
    </w:p>
    <w:p w14:paraId="27D9F714" w14:textId="3C33472B" w:rsidR="00B6612E" w:rsidRPr="002326DE" w:rsidRDefault="00B6612E" w:rsidP="002326DE">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t>SAB President Report</w:t>
      </w:r>
      <w:r w:rsidR="002326DE">
        <w:rPr>
          <w:rFonts w:asciiTheme="majorHAnsi" w:hAnsiTheme="majorHAnsi"/>
        </w:rPr>
        <w:t xml:space="preserve">: </w:t>
      </w:r>
      <w:r w:rsidRPr="002326DE">
        <w:rPr>
          <w:rFonts w:asciiTheme="majorHAnsi" w:hAnsiTheme="majorHAnsi"/>
          <w:bCs/>
        </w:rPr>
        <w:t xml:space="preserve">No </w:t>
      </w:r>
      <w:r w:rsidR="002326DE">
        <w:rPr>
          <w:rFonts w:asciiTheme="majorHAnsi" w:hAnsiTheme="majorHAnsi"/>
          <w:bCs/>
        </w:rPr>
        <w:t>R</w:t>
      </w:r>
      <w:r w:rsidRPr="002326DE">
        <w:rPr>
          <w:rFonts w:asciiTheme="majorHAnsi" w:hAnsiTheme="majorHAnsi"/>
          <w:bCs/>
        </w:rPr>
        <w:t>eport</w:t>
      </w:r>
    </w:p>
    <w:p w14:paraId="42FD813D" w14:textId="7F65CFF9" w:rsidR="00B6612E" w:rsidRPr="002326DE" w:rsidRDefault="00B6612E" w:rsidP="002326DE">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t>SAB President-Elect Report</w:t>
      </w:r>
      <w:r w:rsidR="002326DE">
        <w:rPr>
          <w:rFonts w:asciiTheme="majorHAnsi" w:hAnsiTheme="majorHAnsi"/>
          <w:b/>
        </w:rPr>
        <w:t xml:space="preserve">: </w:t>
      </w:r>
      <w:r w:rsidR="002326DE">
        <w:rPr>
          <w:rFonts w:asciiTheme="majorHAnsi" w:hAnsiTheme="majorHAnsi"/>
          <w:bCs/>
        </w:rPr>
        <w:t>No Report</w:t>
      </w:r>
    </w:p>
    <w:p w14:paraId="1253D90E" w14:textId="37BA4525" w:rsidR="00B6612E" w:rsidRPr="002B7789" w:rsidRDefault="00B6612E" w:rsidP="00B6612E">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lastRenderedPageBreak/>
        <w:t>SAB Vice-President Elect Report</w:t>
      </w:r>
      <w:r w:rsidR="002326DE">
        <w:rPr>
          <w:rFonts w:asciiTheme="majorHAnsi" w:hAnsiTheme="majorHAnsi"/>
          <w:b/>
        </w:rPr>
        <w:t xml:space="preserve">: </w:t>
      </w:r>
      <w:r w:rsidR="002326DE">
        <w:rPr>
          <w:rFonts w:asciiTheme="majorHAnsi" w:hAnsiTheme="majorHAnsi"/>
          <w:bCs/>
        </w:rPr>
        <w:t>Joe Reyes was elected to fill the position earlier in the meeting.</w:t>
      </w:r>
    </w:p>
    <w:p w14:paraId="5433BEB7" w14:textId="40667D78" w:rsidR="00B6612E" w:rsidRPr="002326DE" w:rsidRDefault="00B6612E" w:rsidP="002326DE">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t>Secretary Report</w:t>
      </w:r>
      <w:r w:rsidR="002326DE">
        <w:rPr>
          <w:rFonts w:asciiTheme="majorHAnsi" w:hAnsiTheme="majorHAnsi"/>
          <w:b/>
        </w:rPr>
        <w:t xml:space="preserve">: </w:t>
      </w:r>
      <w:r w:rsidR="002326DE">
        <w:rPr>
          <w:rFonts w:asciiTheme="majorHAnsi" w:hAnsiTheme="majorHAnsi"/>
          <w:bCs/>
        </w:rPr>
        <w:t>No Report</w:t>
      </w:r>
    </w:p>
    <w:p w14:paraId="456842C9" w14:textId="6DF6E230" w:rsidR="00A94ABD" w:rsidRPr="00A94ABD" w:rsidRDefault="00B6612E" w:rsidP="00A94ABD">
      <w:pPr>
        <w:numPr>
          <w:ilvl w:val="0"/>
          <w:numId w:val="2"/>
        </w:numPr>
        <w:tabs>
          <w:tab w:val="clear" w:pos="1440"/>
          <w:tab w:val="num" w:pos="1080"/>
        </w:tabs>
        <w:ind w:left="1080" w:hanging="540"/>
        <w:jc w:val="both"/>
        <w:rPr>
          <w:rFonts w:asciiTheme="majorHAnsi" w:hAnsiTheme="majorHAnsi"/>
          <w:b/>
        </w:rPr>
      </w:pPr>
      <w:r w:rsidRPr="00CB6154">
        <w:rPr>
          <w:rFonts w:asciiTheme="majorHAnsi" w:hAnsiTheme="majorHAnsi"/>
          <w:b/>
        </w:rPr>
        <w:t>Treasurer Report</w:t>
      </w:r>
      <w:r w:rsidR="00242CE7">
        <w:rPr>
          <w:rFonts w:asciiTheme="majorHAnsi" w:hAnsiTheme="majorHAnsi"/>
          <w:b/>
        </w:rPr>
        <w:t xml:space="preserve">: </w:t>
      </w:r>
      <w:proofErr w:type="spellStart"/>
      <w:r w:rsidR="00242CE7">
        <w:rPr>
          <w:rFonts w:asciiTheme="majorHAnsi" w:hAnsiTheme="majorHAnsi"/>
          <w:bCs/>
        </w:rPr>
        <w:t>Kaycea</w:t>
      </w:r>
      <w:proofErr w:type="spellEnd"/>
      <w:r w:rsidR="00242CE7">
        <w:rPr>
          <w:rFonts w:asciiTheme="majorHAnsi" w:hAnsiTheme="majorHAnsi"/>
          <w:bCs/>
        </w:rPr>
        <w:t xml:space="preserve"> Campbell gave us a 7-page report that is included in these minutes at the end of th</w:t>
      </w:r>
      <w:r w:rsidR="001A2A7A">
        <w:rPr>
          <w:rFonts w:asciiTheme="majorHAnsi" w:hAnsiTheme="majorHAnsi"/>
          <w:bCs/>
        </w:rPr>
        <w:t>ese minutes</w:t>
      </w:r>
      <w:r w:rsidR="00242CE7">
        <w:rPr>
          <w:rFonts w:asciiTheme="majorHAnsi" w:hAnsiTheme="majorHAnsi"/>
          <w:bCs/>
        </w:rPr>
        <w:t xml:space="preserve">. </w:t>
      </w:r>
      <w:r w:rsidR="00106036">
        <w:rPr>
          <w:rFonts w:asciiTheme="majorHAnsi" w:hAnsiTheme="majorHAnsi"/>
          <w:bCs/>
        </w:rPr>
        <w:t xml:space="preserve"> </w:t>
      </w:r>
      <w:r w:rsidR="00242CE7">
        <w:rPr>
          <w:rFonts w:asciiTheme="majorHAnsi" w:hAnsiTheme="majorHAnsi"/>
          <w:bCs/>
        </w:rPr>
        <w:t>S</w:t>
      </w:r>
      <w:r w:rsidR="004319C7">
        <w:rPr>
          <w:rFonts w:asciiTheme="majorHAnsi" w:hAnsiTheme="majorHAnsi"/>
          <w:bCs/>
        </w:rPr>
        <w:t>he indicated on</w:t>
      </w:r>
      <w:r w:rsidR="00242CE7">
        <w:rPr>
          <w:rFonts w:asciiTheme="majorHAnsi" w:hAnsiTheme="majorHAnsi"/>
          <w:bCs/>
        </w:rPr>
        <w:t xml:space="preserve"> Page 1 that the annual dues and chapters paid from year-to-year seem to be constant. On P</w:t>
      </w:r>
      <w:r w:rsidR="0004383F">
        <w:rPr>
          <w:rFonts w:asciiTheme="majorHAnsi" w:hAnsiTheme="majorHAnsi"/>
          <w:bCs/>
        </w:rPr>
        <w:t xml:space="preserve">age 2 </w:t>
      </w:r>
      <w:r w:rsidR="004319C7">
        <w:rPr>
          <w:rFonts w:asciiTheme="majorHAnsi" w:hAnsiTheme="majorHAnsi"/>
          <w:bCs/>
        </w:rPr>
        <w:t>she</w:t>
      </w:r>
      <w:r w:rsidR="0004383F">
        <w:rPr>
          <w:rFonts w:asciiTheme="majorHAnsi" w:hAnsiTheme="majorHAnsi"/>
          <w:bCs/>
        </w:rPr>
        <w:t xml:space="preserve"> noted that our bank balance is $43,420.00 so we have a healthy operating budget even after removing $100,000 for a fund to be able to pay hotels on time when a substantial early payment must be paid to them before the convention. </w:t>
      </w:r>
      <w:r w:rsidR="004319C7">
        <w:rPr>
          <w:rFonts w:asciiTheme="majorHAnsi" w:hAnsiTheme="majorHAnsi"/>
          <w:bCs/>
        </w:rPr>
        <w:t>(This money has been invested by the Board of Trustees in a 9-month CD so it continues to grow when it is not being used for conventions</w:t>
      </w:r>
      <w:r w:rsidR="001A2A7A">
        <w:rPr>
          <w:rFonts w:asciiTheme="majorHAnsi" w:hAnsiTheme="majorHAnsi"/>
          <w:bCs/>
        </w:rPr>
        <w:t>.)</w:t>
      </w:r>
      <w:r w:rsidR="004319C7">
        <w:rPr>
          <w:rFonts w:asciiTheme="majorHAnsi" w:hAnsiTheme="majorHAnsi"/>
          <w:bCs/>
        </w:rPr>
        <w:t xml:space="preserve"> </w:t>
      </w:r>
      <w:r w:rsidR="0004383F">
        <w:rPr>
          <w:rFonts w:asciiTheme="majorHAnsi" w:hAnsiTheme="majorHAnsi"/>
          <w:bCs/>
        </w:rPr>
        <w:t>In terms of jewelry the report</w:t>
      </w:r>
      <w:r w:rsidR="004319C7">
        <w:rPr>
          <w:rFonts w:asciiTheme="majorHAnsi" w:hAnsiTheme="majorHAnsi"/>
          <w:bCs/>
        </w:rPr>
        <w:t xml:space="preserve"> </w:t>
      </w:r>
      <w:r w:rsidR="001A2A7A">
        <w:rPr>
          <w:rFonts w:asciiTheme="majorHAnsi" w:hAnsiTheme="majorHAnsi"/>
          <w:bCs/>
        </w:rPr>
        <w:t>mentioned</w:t>
      </w:r>
      <w:r w:rsidR="0004383F">
        <w:rPr>
          <w:rFonts w:asciiTheme="majorHAnsi" w:hAnsiTheme="majorHAnsi"/>
          <w:bCs/>
        </w:rPr>
        <w:t xml:space="preserve"> one big purchase before the convention, </w:t>
      </w:r>
      <w:r w:rsidR="00106036">
        <w:rPr>
          <w:rFonts w:asciiTheme="majorHAnsi" w:hAnsiTheme="majorHAnsi"/>
          <w:bCs/>
        </w:rPr>
        <w:t>twenty</w:t>
      </w:r>
      <w:r w:rsidR="0004383F">
        <w:rPr>
          <w:rFonts w:asciiTheme="majorHAnsi" w:hAnsiTheme="majorHAnsi"/>
          <w:bCs/>
        </w:rPr>
        <w:t xml:space="preserve"> 10K </w:t>
      </w:r>
      <w:r w:rsidR="004319C7">
        <w:rPr>
          <w:rFonts w:asciiTheme="majorHAnsi" w:hAnsiTheme="majorHAnsi"/>
          <w:bCs/>
        </w:rPr>
        <w:t xml:space="preserve">expensive </w:t>
      </w:r>
      <w:r w:rsidR="0004383F">
        <w:rPr>
          <w:rFonts w:asciiTheme="majorHAnsi" w:hAnsiTheme="majorHAnsi"/>
          <w:bCs/>
        </w:rPr>
        <w:t>gold badges for officer</w:t>
      </w:r>
      <w:r w:rsidR="004319C7">
        <w:rPr>
          <w:rFonts w:asciiTheme="majorHAnsi" w:hAnsiTheme="majorHAnsi"/>
          <w:bCs/>
        </w:rPr>
        <w:t xml:space="preserve">s. </w:t>
      </w:r>
      <w:r w:rsidR="00106036">
        <w:rPr>
          <w:rFonts w:asciiTheme="majorHAnsi" w:hAnsiTheme="majorHAnsi"/>
          <w:bCs/>
        </w:rPr>
        <w:t xml:space="preserve"> </w:t>
      </w:r>
      <w:r w:rsidR="004319C7">
        <w:rPr>
          <w:rFonts w:asciiTheme="majorHAnsi" w:hAnsiTheme="majorHAnsi"/>
          <w:bCs/>
        </w:rPr>
        <w:t xml:space="preserve">The </w:t>
      </w:r>
      <w:r w:rsidR="0004383F">
        <w:rPr>
          <w:rFonts w:asciiTheme="majorHAnsi" w:hAnsiTheme="majorHAnsi"/>
          <w:bCs/>
        </w:rPr>
        <w:t>cost of</w:t>
      </w:r>
      <w:r w:rsidR="004319C7">
        <w:rPr>
          <w:rFonts w:asciiTheme="majorHAnsi" w:hAnsiTheme="majorHAnsi"/>
          <w:bCs/>
        </w:rPr>
        <w:t xml:space="preserve"> the badges was</w:t>
      </w:r>
      <w:r w:rsidR="0004383F">
        <w:rPr>
          <w:rFonts w:asciiTheme="majorHAnsi" w:hAnsiTheme="majorHAnsi"/>
          <w:bCs/>
        </w:rPr>
        <w:t xml:space="preserve"> $1,895.24. She told us the jewelry account </w:t>
      </w:r>
      <w:r w:rsidR="004319C7">
        <w:rPr>
          <w:rFonts w:asciiTheme="majorHAnsi" w:hAnsiTheme="majorHAnsi"/>
          <w:bCs/>
        </w:rPr>
        <w:t xml:space="preserve">was self-sustaining and </w:t>
      </w:r>
      <w:r w:rsidR="0004383F">
        <w:rPr>
          <w:rFonts w:asciiTheme="majorHAnsi" w:hAnsiTheme="majorHAnsi"/>
          <w:bCs/>
        </w:rPr>
        <w:t>had a balance</w:t>
      </w:r>
      <w:r w:rsidR="004319C7">
        <w:rPr>
          <w:rFonts w:asciiTheme="majorHAnsi" w:hAnsiTheme="majorHAnsi"/>
          <w:bCs/>
        </w:rPr>
        <w:t xml:space="preserve"> of $7,372.00.  On </w:t>
      </w:r>
      <w:r w:rsidR="004451F5">
        <w:rPr>
          <w:rFonts w:asciiTheme="majorHAnsi" w:hAnsiTheme="majorHAnsi"/>
          <w:bCs/>
        </w:rPr>
        <w:t>P</w:t>
      </w:r>
      <w:r w:rsidR="004319C7">
        <w:rPr>
          <w:rFonts w:asciiTheme="majorHAnsi" w:hAnsiTheme="majorHAnsi"/>
          <w:bCs/>
        </w:rPr>
        <w:t xml:space="preserve">age 3 she </w:t>
      </w:r>
      <w:r w:rsidR="00371179">
        <w:rPr>
          <w:rFonts w:asciiTheme="majorHAnsi" w:hAnsiTheme="majorHAnsi"/>
          <w:bCs/>
        </w:rPr>
        <w:t>used a graph</w:t>
      </w:r>
      <w:r w:rsidR="004319C7">
        <w:rPr>
          <w:rFonts w:asciiTheme="majorHAnsi" w:hAnsiTheme="majorHAnsi"/>
          <w:bCs/>
        </w:rPr>
        <w:t xml:space="preserve"> </w:t>
      </w:r>
      <w:r w:rsidR="00371179">
        <w:rPr>
          <w:rFonts w:asciiTheme="majorHAnsi" w:hAnsiTheme="majorHAnsi"/>
          <w:bCs/>
        </w:rPr>
        <w:t>to show</w:t>
      </w:r>
      <w:r w:rsidR="004319C7">
        <w:rPr>
          <w:rFonts w:asciiTheme="majorHAnsi" w:hAnsiTheme="majorHAnsi"/>
          <w:bCs/>
        </w:rPr>
        <w:t xml:space="preserve"> </w:t>
      </w:r>
      <w:r w:rsidR="001A2A7A">
        <w:rPr>
          <w:rFonts w:asciiTheme="majorHAnsi" w:hAnsiTheme="majorHAnsi"/>
          <w:bCs/>
        </w:rPr>
        <w:t xml:space="preserve">that </w:t>
      </w:r>
      <w:r w:rsidR="004319C7">
        <w:rPr>
          <w:rFonts w:asciiTheme="majorHAnsi" w:hAnsiTheme="majorHAnsi"/>
          <w:bCs/>
        </w:rPr>
        <w:t>we had 4</w:t>
      </w:r>
      <w:r w:rsidR="00371179">
        <w:rPr>
          <w:rFonts w:asciiTheme="majorHAnsi" w:hAnsiTheme="majorHAnsi"/>
          <w:bCs/>
        </w:rPr>
        <w:t>43</w:t>
      </w:r>
      <w:r w:rsidR="004319C7">
        <w:rPr>
          <w:rFonts w:asciiTheme="majorHAnsi" w:hAnsiTheme="majorHAnsi"/>
          <w:bCs/>
        </w:rPr>
        <w:t xml:space="preserve"> less members in 2018 than we did in 2017</w:t>
      </w:r>
      <w:r w:rsidR="00371179">
        <w:rPr>
          <w:rFonts w:asciiTheme="majorHAnsi" w:hAnsiTheme="majorHAnsi"/>
          <w:bCs/>
        </w:rPr>
        <w:t xml:space="preserve"> which affected our scholarship donations.</w:t>
      </w:r>
      <w:r w:rsidR="00106036">
        <w:rPr>
          <w:rFonts w:asciiTheme="majorHAnsi" w:hAnsiTheme="majorHAnsi"/>
          <w:bCs/>
        </w:rPr>
        <w:t xml:space="preserve"> </w:t>
      </w:r>
      <w:r w:rsidR="004319C7">
        <w:rPr>
          <w:rFonts w:asciiTheme="majorHAnsi" w:hAnsiTheme="majorHAnsi"/>
          <w:bCs/>
        </w:rPr>
        <w:t xml:space="preserve"> </w:t>
      </w:r>
      <w:r w:rsidR="00371179">
        <w:rPr>
          <w:rFonts w:asciiTheme="majorHAnsi" w:hAnsiTheme="majorHAnsi"/>
          <w:bCs/>
        </w:rPr>
        <w:t xml:space="preserve">On </w:t>
      </w:r>
      <w:r w:rsidR="004451F5">
        <w:rPr>
          <w:rFonts w:asciiTheme="majorHAnsi" w:hAnsiTheme="majorHAnsi"/>
          <w:bCs/>
        </w:rPr>
        <w:t>P</w:t>
      </w:r>
      <w:r w:rsidR="00371179">
        <w:rPr>
          <w:rFonts w:asciiTheme="majorHAnsi" w:hAnsiTheme="majorHAnsi"/>
          <w:bCs/>
        </w:rPr>
        <w:t>age 4 she used a table to show that ou</w:t>
      </w:r>
      <w:r w:rsidR="00106036">
        <w:rPr>
          <w:rFonts w:asciiTheme="majorHAnsi" w:hAnsiTheme="majorHAnsi"/>
          <w:bCs/>
        </w:rPr>
        <w:t>r</w:t>
      </w:r>
      <w:r w:rsidR="00371179">
        <w:rPr>
          <w:rFonts w:asciiTheme="majorHAnsi" w:hAnsiTheme="majorHAnsi"/>
          <w:bCs/>
        </w:rPr>
        <w:t xml:space="preserve"> scholarship donations had been dropping significantly and that so far we only had received $25,605 (</w:t>
      </w:r>
      <w:r w:rsidR="00106036">
        <w:rPr>
          <w:rFonts w:asciiTheme="majorHAnsi" w:hAnsiTheme="majorHAnsi"/>
          <w:bCs/>
        </w:rPr>
        <w:t xml:space="preserve">three </w:t>
      </w:r>
      <w:r w:rsidR="00371179">
        <w:rPr>
          <w:rFonts w:asciiTheme="majorHAnsi" w:hAnsiTheme="majorHAnsi"/>
          <w:bCs/>
        </w:rPr>
        <w:t>chapters had not paid). We received $32,715.50 in donations in 2015-2016, $33,673.00 in 2016-2017, and $27,846.00 in 2017-2018</w:t>
      </w:r>
      <w:r w:rsidR="001A2A7A">
        <w:rPr>
          <w:rFonts w:asciiTheme="majorHAnsi" w:hAnsiTheme="majorHAnsi"/>
          <w:bCs/>
        </w:rPr>
        <w:t>. Therefore,</w:t>
      </w:r>
      <w:r w:rsidR="00371179">
        <w:rPr>
          <w:rFonts w:asciiTheme="majorHAnsi" w:hAnsiTheme="majorHAnsi"/>
          <w:bCs/>
        </w:rPr>
        <w:t xml:space="preserve"> we had another decline this year.</w:t>
      </w:r>
      <w:r w:rsidR="0004383F">
        <w:rPr>
          <w:rFonts w:asciiTheme="majorHAnsi" w:hAnsiTheme="majorHAnsi"/>
          <w:bCs/>
        </w:rPr>
        <w:t xml:space="preserve"> </w:t>
      </w:r>
      <w:r w:rsidR="00371179">
        <w:rPr>
          <w:rFonts w:asciiTheme="majorHAnsi" w:hAnsiTheme="majorHAnsi"/>
          <w:bCs/>
        </w:rPr>
        <w:t xml:space="preserve">Terry </w:t>
      </w:r>
      <w:proofErr w:type="spellStart"/>
      <w:r w:rsidR="00371179">
        <w:rPr>
          <w:rFonts w:asciiTheme="majorHAnsi" w:hAnsiTheme="majorHAnsi"/>
          <w:bCs/>
        </w:rPr>
        <w:t>Scarbrough</w:t>
      </w:r>
      <w:proofErr w:type="spellEnd"/>
      <w:r w:rsidR="00371179">
        <w:rPr>
          <w:rFonts w:asciiTheme="majorHAnsi" w:hAnsiTheme="majorHAnsi"/>
          <w:bCs/>
        </w:rPr>
        <w:t xml:space="preserve"> asked whe</w:t>
      </w:r>
      <w:r w:rsidR="00A94ABD">
        <w:rPr>
          <w:rFonts w:asciiTheme="majorHAnsi" w:hAnsiTheme="majorHAnsi"/>
          <w:bCs/>
        </w:rPr>
        <w:t>n</w:t>
      </w:r>
      <w:r w:rsidR="00371179">
        <w:rPr>
          <w:rFonts w:asciiTheme="majorHAnsi" w:hAnsiTheme="majorHAnsi"/>
          <w:bCs/>
        </w:rPr>
        <w:t xml:space="preserve"> we</w:t>
      </w:r>
      <w:r w:rsidR="00106036">
        <w:rPr>
          <w:rFonts w:asciiTheme="majorHAnsi" w:hAnsiTheme="majorHAnsi"/>
          <w:bCs/>
        </w:rPr>
        <w:t xml:space="preserve"> </w:t>
      </w:r>
      <w:r w:rsidR="00371179">
        <w:rPr>
          <w:rFonts w:asciiTheme="majorHAnsi" w:hAnsiTheme="majorHAnsi"/>
          <w:bCs/>
        </w:rPr>
        <w:t xml:space="preserve">raised dues and </w:t>
      </w:r>
      <w:r w:rsidR="00A94ABD">
        <w:rPr>
          <w:rFonts w:asciiTheme="majorHAnsi" w:hAnsiTheme="majorHAnsi"/>
          <w:bCs/>
        </w:rPr>
        <w:t xml:space="preserve">was told </w:t>
      </w:r>
      <w:r w:rsidR="00371179">
        <w:rPr>
          <w:rFonts w:asciiTheme="majorHAnsi" w:hAnsiTheme="majorHAnsi"/>
          <w:bCs/>
        </w:rPr>
        <w:t>that we had done so a few years ago</w:t>
      </w:r>
      <w:r w:rsidR="00106036">
        <w:rPr>
          <w:rFonts w:asciiTheme="majorHAnsi" w:hAnsiTheme="majorHAnsi"/>
          <w:bCs/>
        </w:rPr>
        <w:t>,</w:t>
      </w:r>
      <w:r w:rsidR="00371179">
        <w:rPr>
          <w:rFonts w:asciiTheme="majorHAnsi" w:hAnsiTheme="majorHAnsi"/>
          <w:bCs/>
        </w:rPr>
        <w:t xml:space="preserve"> raising the dues from $5 to $7. </w:t>
      </w:r>
      <w:r w:rsidR="00A94ABD">
        <w:rPr>
          <w:rFonts w:asciiTheme="majorHAnsi" w:hAnsiTheme="majorHAnsi"/>
          <w:bCs/>
        </w:rPr>
        <w:t>The dues are earmarked for scholarships.</w:t>
      </w:r>
    </w:p>
    <w:p w14:paraId="5ED7E73A" w14:textId="7CDC5205" w:rsidR="00B6612E" w:rsidRPr="005B7420" w:rsidRDefault="00B6612E" w:rsidP="00A94ABD">
      <w:pPr>
        <w:numPr>
          <w:ilvl w:val="0"/>
          <w:numId w:val="2"/>
        </w:numPr>
        <w:tabs>
          <w:tab w:val="clear" w:pos="1440"/>
          <w:tab w:val="num" w:pos="1080"/>
        </w:tabs>
        <w:ind w:left="1080" w:hanging="540"/>
        <w:jc w:val="both"/>
        <w:rPr>
          <w:rFonts w:asciiTheme="majorHAnsi" w:hAnsiTheme="majorHAnsi"/>
          <w:bCs/>
        </w:rPr>
      </w:pPr>
      <w:r w:rsidRPr="00A94ABD">
        <w:rPr>
          <w:rFonts w:asciiTheme="majorHAnsi" w:hAnsiTheme="majorHAnsi"/>
          <w:b/>
        </w:rPr>
        <w:t>Vice-Treasurer Report</w:t>
      </w:r>
      <w:r w:rsidR="00A94ABD" w:rsidRPr="00A94ABD">
        <w:rPr>
          <w:rFonts w:asciiTheme="majorHAnsi" w:hAnsiTheme="majorHAnsi"/>
          <w:b/>
        </w:rPr>
        <w:t xml:space="preserve">: </w:t>
      </w:r>
      <w:r w:rsidRPr="005B7420">
        <w:rPr>
          <w:rFonts w:asciiTheme="majorHAnsi" w:hAnsiTheme="majorHAnsi"/>
          <w:bCs/>
        </w:rPr>
        <w:t>No Report</w:t>
      </w:r>
    </w:p>
    <w:p w14:paraId="6FC57F50" w14:textId="248F88C3" w:rsidR="00B6612E" w:rsidRPr="005B7420" w:rsidRDefault="00B6612E" w:rsidP="005B7420">
      <w:pPr>
        <w:pStyle w:val="ListParagraph"/>
        <w:numPr>
          <w:ilvl w:val="0"/>
          <w:numId w:val="2"/>
        </w:numPr>
        <w:tabs>
          <w:tab w:val="clear" w:pos="1440"/>
          <w:tab w:val="num" w:pos="1080"/>
        </w:tabs>
        <w:ind w:left="1080" w:hanging="540"/>
        <w:jc w:val="both"/>
        <w:rPr>
          <w:rFonts w:asciiTheme="majorHAnsi" w:hAnsiTheme="majorHAnsi"/>
        </w:rPr>
      </w:pPr>
      <w:r w:rsidRPr="002B7789">
        <w:rPr>
          <w:rFonts w:asciiTheme="majorHAnsi" w:hAnsiTheme="majorHAnsi"/>
          <w:b/>
        </w:rPr>
        <w:t>Chair of Scholarships Report</w:t>
      </w:r>
      <w:r w:rsidR="005B7420">
        <w:rPr>
          <w:rFonts w:asciiTheme="majorHAnsi" w:hAnsiTheme="majorHAnsi"/>
          <w:b/>
        </w:rPr>
        <w:t xml:space="preserve">: </w:t>
      </w:r>
      <w:r w:rsidRPr="005B7420">
        <w:rPr>
          <w:rFonts w:asciiTheme="majorHAnsi" w:hAnsiTheme="majorHAnsi"/>
        </w:rPr>
        <w:t xml:space="preserve">Ashley </w:t>
      </w:r>
      <w:r w:rsidR="005B7420">
        <w:rPr>
          <w:rFonts w:asciiTheme="majorHAnsi" w:hAnsiTheme="majorHAnsi"/>
        </w:rPr>
        <w:t xml:space="preserve">McHale </w:t>
      </w:r>
      <w:r w:rsidRPr="005B7420">
        <w:rPr>
          <w:rFonts w:asciiTheme="majorHAnsi" w:hAnsiTheme="majorHAnsi"/>
        </w:rPr>
        <w:t xml:space="preserve">reported that the </w:t>
      </w:r>
      <w:r w:rsidR="005B7420">
        <w:rPr>
          <w:rFonts w:asciiTheme="majorHAnsi" w:hAnsiTheme="majorHAnsi"/>
        </w:rPr>
        <w:t xml:space="preserve">application </w:t>
      </w:r>
      <w:r w:rsidRPr="005B7420">
        <w:rPr>
          <w:rFonts w:asciiTheme="majorHAnsi" w:hAnsiTheme="majorHAnsi"/>
        </w:rPr>
        <w:t xml:space="preserve">process went well </w:t>
      </w:r>
      <w:r w:rsidR="005B7420">
        <w:rPr>
          <w:rFonts w:asciiTheme="majorHAnsi" w:hAnsiTheme="majorHAnsi"/>
        </w:rPr>
        <w:t>this past</w:t>
      </w:r>
      <w:r w:rsidRPr="005B7420">
        <w:rPr>
          <w:rFonts w:asciiTheme="majorHAnsi" w:hAnsiTheme="majorHAnsi"/>
        </w:rPr>
        <w:t xml:space="preserve"> </w:t>
      </w:r>
      <w:r w:rsidR="00106036">
        <w:rPr>
          <w:rFonts w:asciiTheme="majorHAnsi" w:hAnsiTheme="majorHAnsi"/>
        </w:rPr>
        <w:t>S</w:t>
      </w:r>
      <w:r w:rsidRPr="005B7420">
        <w:rPr>
          <w:rFonts w:asciiTheme="majorHAnsi" w:hAnsiTheme="majorHAnsi"/>
        </w:rPr>
        <w:t>pring</w:t>
      </w:r>
      <w:r w:rsidR="005B7420">
        <w:rPr>
          <w:rFonts w:asciiTheme="majorHAnsi" w:hAnsiTheme="majorHAnsi"/>
        </w:rPr>
        <w:t>.</w:t>
      </w:r>
      <w:r w:rsidRPr="005B7420">
        <w:rPr>
          <w:rFonts w:asciiTheme="majorHAnsi" w:hAnsiTheme="majorHAnsi"/>
        </w:rPr>
        <w:t xml:space="preserve"> </w:t>
      </w:r>
      <w:r w:rsidR="00106036">
        <w:rPr>
          <w:rFonts w:asciiTheme="majorHAnsi" w:hAnsiTheme="majorHAnsi"/>
        </w:rPr>
        <w:t xml:space="preserve"> </w:t>
      </w:r>
      <w:r w:rsidR="005B7420">
        <w:rPr>
          <w:rFonts w:asciiTheme="majorHAnsi" w:hAnsiTheme="majorHAnsi"/>
        </w:rPr>
        <w:t xml:space="preserve">She said that she </w:t>
      </w:r>
      <w:r w:rsidRPr="005B7420">
        <w:rPr>
          <w:rFonts w:asciiTheme="majorHAnsi" w:hAnsiTheme="majorHAnsi"/>
        </w:rPr>
        <w:t>plan</w:t>
      </w:r>
      <w:r w:rsidR="005B7420">
        <w:rPr>
          <w:rFonts w:asciiTheme="majorHAnsi" w:hAnsiTheme="majorHAnsi"/>
        </w:rPr>
        <w:t>ned</w:t>
      </w:r>
      <w:r w:rsidRPr="005B7420">
        <w:rPr>
          <w:rFonts w:asciiTheme="majorHAnsi" w:hAnsiTheme="majorHAnsi"/>
        </w:rPr>
        <w:t xml:space="preserve"> to use some of the scholarship budget </w:t>
      </w:r>
      <w:r w:rsidR="005B7420">
        <w:rPr>
          <w:rFonts w:asciiTheme="majorHAnsi" w:hAnsiTheme="majorHAnsi"/>
        </w:rPr>
        <w:t xml:space="preserve">she was given </w:t>
      </w:r>
      <w:r w:rsidRPr="005B7420">
        <w:rPr>
          <w:rFonts w:asciiTheme="majorHAnsi" w:hAnsiTheme="majorHAnsi"/>
        </w:rPr>
        <w:t>for mailing</w:t>
      </w:r>
      <w:r w:rsidR="001A2A7A">
        <w:rPr>
          <w:rFonts w:asciiTheme="majorHAnsi" w:hAnsiTheme="majorHAnsi"/>
        </w:rPr>
        <w:t>,</w:t>
      </w:r>
      <w:r w:rsidRPr="005B7420">
        <w:rPr>
          <w:rFonts w:asciiTheme="majorHAnsi" w:hAnsiTheme="majorHAnsi"/>
        </w:rPr>
        <w:t xml:space="preserve"> to pay for a </w:t>
      </w:r>
      <w:proofErr w:type="spellStart"/>
      <w:r w:rsidRPr="005B7420">
        <w:rPr>
          <w:rFonts w:asciiTheme="majorHAnsi" w:hAnsiTheme="majorHAnsi"/>
        </w:rPr>
        <w:t>Jotform</w:t>
      </w:r>
      <w:proofErr w:type="spellEnd"/>
      <w:r w:rsidRPr="005B7420">
        <w:rPr>
          <w:rFonts w:asciiTheme="majorHAnsi" w:hAnsiTheme="majorHAnsi"/>
        </w:rPr>
        <w:t xml:space="preserve"> Account for management purposes. </w:t>
      </w:r>
      <w:r w:rsidR="005B7420">
        <w:rPr>
          <w:rFonts w:asciiTheme="majorHAnsi" w:hAnsiTheme="majorHAnsi"/>
        </w:rPr>
        <w:t>She mentioned that t</w:t>
      </w:r>
      <w:r w:rsidRPr="005B7420">
        <w:rPr>
          <w:rFonts w:asciiTheme="majorHAnsi" w:hAnsiTheme="majorHAnsi"/>
        </w:rPr>
        <w:t>he application process with two different cover sheets ha</w:t>
      </w:r>
      <w:r w:rsidR="005B7420">
        <w:rPr>
          <w:rFonts w:asciiTheme="majorHAnsi" w:hAnsiTheme="majorHAnsi"/>
        </w:rPr>
        <w:t>d</w:t>
      </w:r>
      <w:r w:rsidRPr="005B7420">
        <w:rPr>
          <w:rFonts w:asciiTheme="majorHAnsi" w:hAnsiTheme="majorHAnsi"/>
        </w:rPr>
        <w:t xml:space="preserve"> caused some confusion </w:t>
      </w:r>
      <w:r w:rsidR="005B7420">
        <w:rPr>
          <w:rFonts w:asciiTheme="majorHAnsi" w:hAnsiTheme="majorHAnsi"/>
        </w:rPr>
        <w:t>during</w:t>
      </w:r>
      <w:r w:rsidRPr="005B7420">
        <w:rPr>
          <w:rFonts w:asciiTheme="majorHAnsi" w:hAnsiTheme="majorHAnsi"/>
        </w:rPr>
        <w:t xml:space="preserve"> </w:t>
      </w:r>
      <w:r w:rsidR="00106036">
        <w:rPr>
          <w:rFonts w:asciiTheme="majorHAnsi" w:hAnsiTheme="majorHAnsi"/>
        </w:rPr>
        <w:t xml:space="preserve">the </w:t>
      </w:r>
      <w:r w:rsidRPr="005B7420">
        <w:rPr>
          <w:rFonts w:asciiTheme="majorHAnsi" w:hAnsiTheme="majorHAnsi"/>
        </w:rPr>
        <w:t>past few years</w:t>
      </w:r>
      <w:r w:rsidR="005B7420">
        <w:rPr>
          <w:rFonts w:asciiTheme="majorHAnsi" w:hAnsiTheme="majorHAnsi"/>
        </w:rPr>
        <w:t xml:space="preserve"> so</w:t>
      </w:r>
      <w:r w:rsidRPr="005B7420">
        <w:rPr>
          <w:rFonts w:asciiTheme="majorHAnsi" w:hAnsiTheme="majorHAnsi"/>
        </w:rPr>
        <w:t xml:space="preserve"> </w:t>
      </w:r>
      <w:r w:rsidR="005B7420">
        <w:rPr>
          <w:rFonts w:asciiTheme="majorHAnsi" w:hAnsiTheme="majorHAnsi"/>
        </w:rPr>
        <w:t xml:space="preserve">for </w:t>
      </w:r>
      <w:r w:rsidRPr="005B7420">
        <w:rPr>
          <w:rFonts w:asciiTheme="majorHAnsi" w:hAnsiTheme="majorHAnsi"/>
        </w:rPr>
        <w:t xml:space="preserve">this </w:t>
      </w:r>
      <w:r w:rsidR="005B7420">
        <w:rPr>
          <w:rFonts w:asciiTheme="majorHAnsi" w:hAnsiTheme="majorHAnsi"/>
        </w:rPr>
        <w:t xml:space="preserve">upcoming </w:t>
      </w:r>
      <w:r w:rsidRPr="005B7420">
        <w:rPr>
          <w:rFonts w:asciiTheme="majorHAnsi" w:hAnsiTheme="majorHAnsi"/>
        </w:rPr>
        <w:t xml:space="preserve">year </w:t>
      </w:r>
      <w:r w:rsidR="005B7420">
        <w:rPr>
          <w:rFonts w:asciiTheme="majorHAnsi" w:hAnsiTheme="majorHAnsi"/>
        </w:rPr>
        <w:t>she was considering piloting</w:t>
      </w:r>
      <w:r w:rsidRPr="005B7420">
        <w:rPr>
          <w:rFonts w:asciiTheme="majorHAnsi" w:hAnsiTheme="majorHAnsi"/>
        </w:rPr>
        <w:t xml:space="preserve"> a single application cover sheet.  </w:t>
      </w:r>
      <w:r w:rsidR="005B7420">
        <w:rPr>
          <w:rFonts w:asciiTheme="majorHAnsi" w:hAnsiTheme="majorHAnsi"/>
        </w:rPr>
        <w:t>She told us that</w:t>
      </w:r>
      <w:r w:rsidRPr="005B7420">
        <w:rPr>
          <w:rFonts w:asciiTheme="majorHAnsi" w:hAnsiTheme="majorHAnsi"/>
        </w:rPr>
        <w:t xml:space="preserve"> statewide scholarship</w:t>
      </w:r>
      <w:r w:rsidR="005B7420">
        <w:rPr>
          <w:rFonts w:asciiTheme="majorHAnsi" w:hAnsiTheme="majorHAnsi"/>
        </w:rPr>
        <w:t xml:space="preserve"> information for next year would</w:t>
      </w:r>
      <w:r w:rsidRPr="005B7420">
        <w:rPr>
          <w:rFonts w:asciiTheme="majorHAnsi" w:hAnsiTheme="majorHAnsi"/>
        </w:rPr>
        <w:t xml:space="preserve"> be posted on the new website. </w:t>
      </w:r>
    </w:p>
    <w:p w14:paraId="220B7882" w14:textId="27D10726" w:rsidR="00B6612E" w:rsidRPr="00C06BA2" w:rsidRDefault="00B6612E" w:rsidP="00C06BA2">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t>Secretary of Extension and Eligibility Report</w:t>
      </w:r>
      <w:r w:rsidR="005B7420">
        <w:rPr>
          <w:rFonts w:asciiTheme="majorHAnsi" w:hAnsiTheme="majorHAnsi"/>
        </w:rPr>
        <w:t>: No Report</w:t>
      </w:r>
    </w:p>
    <w:p w14:paraId="37B155F2" w14:textId="05DE9076" w:rsidR="00CE6ADE" w:rsidRPr="00D257CB" w:rsidRDefault="00B6612E" w:rsidP="00D257CB">
      <w:pPr>
        <w:numPr>
          <w:ilvl w:val="0"/>
          <w:numId w:val="2"/>
        </w:numPr>
        <w:tabs>
          <w:tab w:val="clear" w:pos="1440"/>
          <w:tab w:val="num" w:pos="1080"/>
        </w:tabs>
        <w:ind w:left="1080" w:hanging="540"/>
        <w:jc w:val="both"/>
        <w:rPr>
          <w:rFonts w:asciiTheme="majorHAnsi" w:hAnsiTheme="majorHAnsi"/>
        </w:rPr>
      </w:pPr>
      <w:r w:rsidRPr="002B7789">
        <w:rPr>
          <w:rFonts w:asciiTheme="majorHAnsi" w:hAnsiTheme="majorHAnsi"/>
          <w:b/>
        </w:rPr>
        <w:t>Secretary of Intercollegiate Relations Report</w:t>
      </w:r>
      <w:r w:rsidR="00C15069">
        <w:rPr>
          <w:rFonts w:asciiTheme="majorHAnsi" w:hAnsiTheme="majorHAnsi"/>
          <w:b/>
        </w:rPr>
        <w:t xml:space="preserve">: </w:t>
      </w:r>
      <w:r w:rsidR="00CE6ADE" w:rsidRPr="00D257CB">
        <w:rPr>
          <w:rFonts w:asciiTheme="majorHAnsi" w:hAnsiTheme="majorHAnsi"/>
          <w:bCs/>
        </w:rPr>
        <w:t xml:space="preserve">Theresa </w:t>
      </w:r>
      <w:proofErr w:type="spellStart"/>
      <w:r w:rsidR="00CE6ADE" w:rsidRPr="00D257CB">
        <w:rPr>
          <w:rFonts w:asciiTheme="majorHAnsi" w:hAnsiTheme="majorHAnsi"/>
          <w:bCs/>
        </w:rPr>
        <w:t>Scarbrough</w:t>
      </w:r>
      <w:proofErr w:type="spellEnd"/>
      <w:r w:rsidR="00CE6ADE" w:rsidRPr="00D257CB">
        <w:rPr>
          <w:rFonts w:asciiTheme="majorHAnsi" w:hAnsiTheme="majorHAnsi"/>
          <w:bCs/>
        </w:rPr>
        <w:t xml:space="preserve"> will attend the Honors Transfer Council of California’s </w:t>
      </w:r>
      <w:r w:rsidR="00343C6B" w:rsidRPr="00D257CB">
        <w:rPr>
          <w:rFonts w:asciiTheme="majorHAnsi" w:hAnsiTheme="majorHAnsi"/>
          <w:bCs/>
        </w:rPr>
        <w:t>T</w:t>
      </w:r>
      <w:r w:rsidR="00CE6ADE" w:rsidRPr="00D257CB">
        <w:rPr>
          <w:rFonts w:asciiTheme="majorHAnsi" w:hAnsiTheme="majorHAnsi"/>
          <w:bCs/>
        </w:rPr>
        <w:t xml:space="preserve">ransfer </w:t>
      </w:r>
      <w:r w:rsidR="00343C6B" w:rsidRPr="00D257CB">
        <w:rPr>
          <w:rFonts w:asciiTheme="majorHAnsi" w:hAnsiTheme="majorHAnsi"/>
          <w:bCs/>
        </w:rPr>
        <w:t>F</w:t>
      </w:r>
      <w:r w:rsidR="00CE6ADE" w:rsidRPr="00D257CB">
        <w:rPr>
          <w:rFonts w:asciiTheme="majorHAnsi" w:hAnsiTheme="majorHAnsi"/>
          <w:bCs/>
        </w:rPr>
        <w:t xml:space="preserve">air where there will be many universities present. She will ask them if they are willing to form partnerships with Alpha Gamma Sigma. She mentioned that if there </w:t>
      </w:r>
      <w:r w:rsidR="00343C6B" w:rsidRPr="00D257CB">
        <w:rPr>
          <w:rFonts w:asciiTheme="majorHAnsi" w:hAnsiTheme="majorHAnsi"/>
          <w:bCs/>
        </w:rPr>
        <w:t>is a</w:t>
      </w:r>
      <w:r w:rsidR="00CE6ADE" w:rsidRPr="00D257CB">
        <w:rPr>
          <w:rFonts w:asciiTheme="majorHAnsi" w:hAnsiTheme="majorHAnsi"/>
          <w:bCs/>
        </w:rPr>
        <w:t xml:space="preserve"> specific </w:t>
      </w:r>
      <w:r w:rsidR="00343C6B" w:rsidRPr="00D257CB">
        <w:rPr>
          <w:rFonts w:asciiTheme="majorHAnsi" w:hAnsiTheme="majorHAnsi"/>
          <w:bCs/>
        </w:rPr>
        <w:t>university,</w:t>
      </w:r>
      <w:r w:rsidR="00CE6ADE" w:rsidRPr="00D257CB">
        <w:rPr>
          <w:rFonts w:asciiTheme="majorHAnsi" w:hAnsiTheme="majorHAnsi"/>
          <w:bCs/>
        </w:rPr>
        <w:t xml:space="preserve"> </w:t>
      </w:r>
      <w:r w:rsidR="00D257CB">
        <w:rPr>
          <w:rFonts w:asciiTheme="majorHAnsi" w:hAnsiTheme="majorHAnsi"/>
          <w:bCs/>
        </w:rPr>
        <w:t xml:space="preserve">students </w:t>
      </w:r>
      <w:r w:rsidR="00343C6B" w:rsidRPr="00D257CB">
        <w:rPr>
          <w:rFonts w:asciiTheme="majorHAnsi" w:hAnsiTheme="majorHAnsi"/>
          <w:bCs/>
        </w:rPr>
        <w:t>would like</w:t>
      </w:r>
      <w:r w:rsidR="00D257CB">
        <w:rPr>
          <w:rFonts w:asciiTheme="majorHAnsi" w:hAnsiTheme="majorHAnsi"/>
          <w:bCs/>
        </w:rPr>
        <w:t xml:space="preserve"> </w:t>
      </w:r>
      <w:r w:rsidR="00106036">
        <w:rPr>
          <w:rFonts w:asciiTheme="majorHAnsi" w:hAnsiTheme="majorHAnsi"/>
          <w:bCs/>
        </w:rPr>
        <w:t xml:space="preserve">her </w:t>
      </w:r>
      <w:r w:rsidR="00343C6B" w:rsidRPr="00D257CB">
        <w:rPr>
          <w:rFonts w:asciiTheme="majorHAnsi" w:hAnsiTheme="majorHAnsi"/>
          <w:bCs/>
        </w:rPr>
        <w:t>to contact at the fair, to send her the name</w:t>
      </w:r>
      <w:r w:rsidR="00D257CB">
        <w:rPr>
          <w:rFonts w:asciiTheme="majorHAnsi" w:hAnsiTheme="majorHAnsi"/>
          <w:bCs/>
        </w:rPr>
        <w:t xml:space="preserve"> of the university.</w:t>
      </w:r>
      <w:r w:rsidR="00343C6B" w:rsidRPr="00D257CB">
        <w:rPr>
          <w:rFonts w:asciiTheme="majorHAnsi" w:hAnsiTheme="majorHAnsi"/>
          <w:bCs/>
        </w:rPr>
        <w:t xml:space="preserve"> Kathy </w:t>
      </w:r>
      <w:proofErr w:type="spellStart"/>
      <w:r w:rsidR="00343C6B" w:rsidRPr="00D257CB">
        <w:rPr>
          <w:rFonts w:asciiTheme="majorHAnsi" w:hAnsiTheme="majorHAnsi"/>
          <w:bCs/>
        </w:rPr>
        <w:t>Headtke</w:t>
      </w:r>
      <w:proofErr w:type="spellEnd"/>
      <w:r w:rsidR="00343C6B" w:rsidRPr="00D257CB">
        <w:rPr>
          <w:rFonts w:asciiTheme="majorHAnsi" w:hAnsiTheme="majorHAnsi"/>
          <w:bCs/>
        </w:rPr>
        <w:t xml:space="preserve"> asked for clarification of what exactly a partnership is. Terry explained that a partnership is established if the school sends a formalized letter or email stating their willingness to partner with us either by establishing </w:t>
      </w:r>
      <w:r w:rsidR="00E2741B" w:rsidRPr="00D257CB">
        <w:rPr>
          <w:rFonts w:asciiTheme="majorHAnsi" w:hAnsiTheme="majorHAnsi"/>
          <w:bCs/>
        </w:rPr>
        <w:t>a scholarship for our students</w:t>
      </w:r>
      <w:r w:rsidR="00D257CB">
        <w:rPr>
          <w:rFonts w:asciiTheme="majorHAnsi" w:hAnsiTheme="majorHAnsi"/>
          <w:bCs/>
        </w:rPr>
        <w:t>,</w:t>
      </w:r>
      <w:r w:rsidR="00E2741B" w:rsidRPr="00D257CB">
        <w:rPr>
          <w:rFonts w:asciiTheme="majorHAnsi" w:hAnsiTheme="majorHAnsi"/>
          <w:bCs/>
        </w:rPr>
        <w:t xml:space="preserve"> or by being a sponsor at one of our conventions.</w:t>
      </w:r>
    </w:p>
    <w:p w14:paraId="559157B3" w14:textId="77777777" w:rsidR="00CE6ADE" w:rsidRDefault="00CE6ADE" w:rsidP="00D257CB">
      <w:pPr>
        <w:ind w:left="1080"/>
        <w:jc w:val="both"/>
        <w:rPr>
          <w:rFonts w:asciiTheme="majorHAnsi" w:hAnsiTheme="majorHAnsi"/>
          <w:bCs/>
        </w:rPr>
      </w:pPr>
    </w:p>
    <w:p w14:paraId="301D1DA7" w14:textId="4658B21E" w:rsidR="00B6612E" w:rsidRPr="00E2741B" w:rsidRDefault="00E2741B" w:rsidP="00E2741B">
      <w:pPr>
        <w:ind w:left="1080"/>
        <w:jc w:val="both"/>
        <w:rPr>
          <w:rFonts w:asciiTheme="majorHAnsi" w:hAnsiTheme="majorHAnsi"/>
          <w:bCs/>
        </w:rPr>
      </w:pPr>
      <w:r>
        <w:rPr>
          <w:rFonts w:asciiTheme="majorHAnsi" w:hAnsiTheme="majorHAnsi"/>
          <w:bCs/>
        </w:rPr>
        <w:t xml:space="preserve">President Megan Lange recessed the meeting for a lunch break at 12:12 PM. </w:t>
      </w:r>
      <w:r w:rsidR="00106036">
        <w:rPr>
          <w:rFonts w:asciiTheme="majorHAnsi" w:hAnsiTheme="majorHAnsi"/>
          <w:bCs/>
        </w:rPr>
        <w:t xml:space="preserve"> </w:t>
      </w:r>
      <w:r>
        <w:rPr>
          <w:rFonts w:asciiTheme="majorHAnsi" w:hAnsiTheme="majorHAnsi"/>
          <w:bCs/>
        </w:rPr>
        <w:t>She called the meeting back to order at 1:01 PM.</w:t>
      </w:r>
    </w:p>
    <w:p w14:paraId="736E8771" w14:textId="011C1068" w:rsidR="00AB730D" w:rsidRDefault="00B6612E" w:rsidP="00C06BA2">
      <w:pPr>
        <w:jc w:val="both"/>
        <w:rPr>
          <w:b/>
        </w:rPr>
      </w:pPr>
      <w:r>
        <w:rPr>
          <w:rFonts w:asciiTheme="majorHAnsi" w:hAnsiTheme="majorHAnsi"/>
          <w:b/>
        </w:rPr>
        <w:br/>
      </w:r>
    </w:p>
    <w:p w14:paraId="18C81B6D" w14:textId="77777777" w:rsidR="00D257CB" w:rsidRDefault="00D257CB" w:rsidP="00C06BA2">
      <w:pPr>
        <w:jc w:val="both"/>
        <w:rPr>
          <w:b/>
        </w:rPr>
      </w:pPr>
    </w:p>
    <w:p w14:paraId="7C06713A" w14:textId="71DDB260" w:rsidR="00C06BA2" w:rsidRDefault="00C06BA2" w:rsidP="00C06BA2">
      <w:pPr>
        <w:jc w:val="both"/>
        <w:rPr>
          <w:b/>
        </w:rPr>
      </w:pPr>
      <w:r>
        <w:rPr>
          <w:b/>
        </w:rPr>
        <w:t>FALL ADVISORY BOARD</w:t>
      </w:r>
      <w:r w:rsidRPr="002D3FC8">
        <w:rPr>
          <w:b/>
        </w:rPr>
        <w:t xml:space="preserve"> </w:t>
      </w:r>
      <w:r w:rsidR="00E2741B">
        <w:rPr>
          <w:b/>
        </w:rPr>
        <w:t xml:space="preserve">MEETING </w:t>
      </w:r>
      <w:r>
        <w:rPr>
          <w:b/>
        </w:rPr>
        <w:t>(</w:t>
      </w:r>
      <w:r w:rsidR="004451F5">
        <w:rPr>
          <w:b/>
        </w:rPr>
        <w:t>AFTERNOON</w:t>
      </w:r>
      <w:r>
        <w:rPr>
          <w:b/>
        </w:rPr>
        <w:t xml:space="preserve"> ATTENDA</w:t>
      </w:r>
      <w:r w:rsidR="00106036">
        <w:rPr>
          <w:b/>
        </w:rPr>
        <w:t>N</w:t>
      </w:r>
      <w:r>
        <w:rPr>
          <w:b/>
        </w:rPr>
        <w:t>CE)</w:t>
      </w:r>
      <w:r w:rsidRPr="002D3FC8">
        <w:rPr>
          <w:b/>
        </w:rPr>
        <w:t>:</w:t>
      </w:r>
    </w:p>
    <w:p w14:paraId="1E32C7A4" w14:textId="77777777" w:rsidR="00C06BA2" w:rsidRDefault="00C06BA2" w:rsidP="00C06BA2">
      <w:pPr>
        <w:jc w:val="both"/>
        <w:rPr>
          <w:b/>
        </w:rPr>
      </w:pPr>
    </w:p>
    <w:p w14:paraId="1D21A4F0" w14:textId="77777777" w:rsidR="00C06BA2" w:rsidRPr="00D16524" w:rsidRDefault="00C06BA2" w:rsidP="00C06BA2">
      <w:pPr>
        <w:jc w:val="both"/>
        <w:rPr>
          <w:bCs/>
        </w:rPr>
      </w:pPr>
      <w:r>
        <w:rPr>
          <w:b/>
        </w:rPr>
        <w:tab/>
      </w:r>
      <w:r>
        <w:rPr>
          <w:bCs/>
        </w:rPr>
        <w:t>ALLAN HANCOCK COLLEGE:</w:t>
      </w:r>
      <w:r>
        <w:t xml:space="preserve"> Kathy </w:t>
      </w:r>
      <w:proofErr w:type="spellStart"/>
      <w:r>
        <w:t>Headtke</w:t>
      </w:r>
      <w:proofErr w:type="spellEnd"/>
      <w:r>
        <w:t>, Mary Alice Majoue</w:t>
      </w:r>
    </w:p>
    <w:p w14:paraId="2EC1542B" w14:textId="77777777" w:rsidR="00C06BA2" w:rsidRDefault="00C06BA2" w:rsidP="00C06BA2">
      <w:pPr>
        <w:ind w:firstLine="720"/>
        <w:jc w:val="both"/>
      </w:pPr>
      <w:r w:rsidRPr="00AA5EC3">
        <w:t>ANTELOPE VALLEY COLLE</w:t>
      </w:r>
      <w:r>
        <w:t>GE: Matthew Lee Jaffe</w:t>
      </w:r>
    </w:p>
    <w:p w14:paraId="49C6CC50" w14:textId="77777777" w:rsidR="00C06BA2" w:rsidRPr="00AA5EC3" w:rsidRDefault="00C06BA2" w:rsidP="00C06BA2">
      <w:pPr>
        <w:ind w:firstLine="720"/>
        <w:jc w:val="both"/>
      </w:pPr>
      <w:r>
        <w:t>CUESTA COLLEGE: Chris Gilbert</w:t>
      </w:r>
    </w:p>
    <w:p w14:paraId="6A98F8F8" w14:textId="77777777" w:rsidR="00C06BA2" w:rsidRDefault="00C06BA2" w:rsidP="00C06BA2">
      <w:pPr>
        <w:pStyle w:val="ListParagraph"/>
        <w:jc w:val="both"/>
      </w:pPr>
      <w:r w:rsidRPr="00AA5EC3">
        <w:t>DIABL</w:t>
      </w:r>
      <w:r>
        <w:t xml:space="preserve">O VALLEY COLLEGE: </w:t>
      </w:r>
      <w:r w:rsidRPr="00AA5EC3">
        <w:t>Obed Vazquez</w:t>
      </w:r>
    </w:p>
    <w:p w14:paraId="09942F1E" w14:textId="77777777" w:rsidR="00C06BA2" w:rsidRDefault="00C06BA2" w:rsidP="00C06BA2">
      <w:pPr>
        <w:pStyle w:val="ListParagraph"/>
        <w:jc w:val="both"/>
      </w:pPr>
      <w:r>
        <w:t xml:space="preserve">FULLERTON COLLEGE: </w:t>
      </w:r>
      <w:proofErr w:type="spellStart"/>
      <w:r>
        <w:t>Marwin</w:t>
      </w:r>
      <w:proofErr w:type="spellEnd"/>
      <w:r>
        <w:t xml:space="preserve"> Luminarias</w:t>
      </w:r>
    </w:p>
    <w:p w14:paraId="14E05064" w14:textId="77777777" w:rsidR="00C06BA2" w:rsidRPr="00AA5EC3" w:rsidRDefault="00C06BA2" w:rsidP="00C06BA2">
      <w:pPr>
        <w:pStyle w:val="ListParagraph"/>
        <w:jc w:val="both"/>
      </w:pPr>
      <w:r>
        <w:t>GOLDEN WEST COLLEGE: Valerie Venegas</w:t>
      </w:r>
    </w:p>
    <w:p w14:paraId="7C78D288" w14:textId="77777777" w:rsidR="00C06BA2" w:rsidRDefault="00C06BA2" w:rsidP="00C06BA2">
      <w:pPr>
        <w:pStyle w:val="ListParagraph"/>
        <w:jc w:val="both"/>
      </w:pPr>
      <w:r w:rsidRPr="00AA5EC3">
        <w:t xml:space="preserve">LAS POSITAS COLLEGE: </w:t>
      </w:r>
      <w:r>
        <w:t>Ashley McHale</w:t>
      </w:r>
    </w:p>
    <w:p w14:paraId="4231B32D" w14:textId="77777777" w:rsidR="00C06BA2" w:rsidRPr="00AA5EC3" w:rsidRDefault="00C06BA2" w:rsidP="00C06BA2">
      <w:pPr>
        <w:pStyle w:val="ListParagraph"/>
        <w:jc w:val="both"/>
      </w:pPr>
      <w:r>
        <w:t xml:space="preserve">LOS ANGELES PIERCE COLLEGE: </w:t>
      </w:r>
      <w:proofErr w:type="spellStart"/>
      <w:r>
        <w:t>Kaycea</w:t>
      </w:r>
      <w:proofErr w:type="spellEnd"/>
      <w:r>
        <w:t xml:space="preserve"> Campbell, Arthur Yin</w:t>
      </w:r>
    </w:p>
    <w:p w14:paraId="07B3A449" w14:textId="61CE7C73" w:rsidR="00C06BA2" w:rsidRDefault="00C06BA2" w:rsidP="00C06BA2">
      <w:pPr>
        <w:pStyle w:val="ListParagraph"/>
        <w:jc w:val="both"/>
      </w:pPr>
      <w:r>
        <w:t>ORANGE COAST COL</w:t>
      </w:r>
      <w:r w:rsidR="00106036">
        <w:t>L</w:t>
      </w:r>
      <w:r>
        <w:t xml:space="preserve">EGE: Teresa </w:t>
      </w:r>
      <w:proofErr w:type="spellStart"/>
      <w:r>
        <w:t>Scarbrough</w:t>
      </w:r>
      <w:proofErr w:type="spellEnd"/>
    </w:p>
    <w:p w14:paraId="11B23D51" w14:textId="77777777" w:rsidR="00C06BA2" w:rsidRPr="005748AF" w:rsidRDefault="00C06BA2" w:rsidP="00C06BA2">
      <w:pPr>
        <w:pStyle w:val="ListParagraph"/>
        <w:jc w:val="both"/>
      </w:pPr>
      <w:r>
        <w:t xml:space="preserve">RIVERSIDE COLLEGE: </w:t>
      </w:r>
      <w:proofErr w:type="spellStart"/>
      <w:r>
        <w:t>Joycee</w:t>
      </w:r>
      <w:proofErr w:type="spellEnd"/>
      <w:r>
        <w:t xml:space="preserve"> Beck</w:t>
      </w:r>
    </w:p>
    <w:p w14:paraId="7DE71A1F" w14:textId="77777777" w:rsidR="00C06BA2" w:rsidRDefault="00C06BA2" w:rsidP="00C06BA2">
      <w:pPr>
        <w:pStyle w:val="ListParagraph"/>
        <w:jc w:val="both"/>
      </w:pPr>
      <w:r>
        <w:t>SADDLEBACK COLLEGE: Alannah Rosenberg</w:t>
      </w:r>
    </w:p>
    <w:p w14:paraId="25E22554" w14:textId="77777777" w:rsidR="00C06BA2" w:rsidRPr="00AA5EC3" w:rsidRDefault="00C06BA2" w:rsidP="00C06BA2">
      <w:pPr>
        <w:pStyle w:val="ListParagraph"/>
        <w:jc w:val="both"/>
      </w:pPr>
      <w:r>
        <w:t>SANTA ANA COLLEGE: Sarah Kelley, Megan Lange</w:t>
      </w:r>
      <w:r w:rsidRPr="00AA5EC3">
        <w:t xml:space="preserve"> </w:t>
      </w:r>
    </w:p>
    <w:p w14:paraId="6FBEC9F9" w14:textId="77777777" w:rsidR="00C06BA2" w:rsidRPr="00B6612E" w:rsidRDefault="00C06BA2" w:rsidP="00C06BA2">
      <w:pPr>
        <w:pStyle w:val="ListParagraph"/>
        <w:jc w:val="both"/>
        <w:rPr>
          <w:bCs/>
        </w:rPr>
      </w:pPr>
      <w:r>
        <w:rPr>
          <w:bCs/>
        </w:rPr>
        <w:t xml:space="preserve">WEST LOS ANGELES COLLEGE: Thomas </w:t>
      </w:r>
      <w:proofErr w:type="spellStart"/>
      <w:r>
        <w:rPr>
          <w:bCs/>
        </w:rPr>
        <w:t>Harjuno</w:t>
      </w:r>
      <w:proofErr w:type="spellEnd"/>
    </w:p>
    <w:p w14:paraId="01C924C4" w14:textId="77777777" w:rsidR="00B6612E" w:rsidRPr="002B7789" w:rsidRDefault="00B6612E" w:rsidP="00B6612E">
      <w:pPr>
        <w:pStyle w:val="ListParagraph"/>
        <w:tabs>
          <w:tab w:val="num" w:pos="1080"/>
        </w:tabs>
        <w:ind w:left="1080" w:hanging="540"/>
        <w:rPr>
          <w:rFonts w:asciiTheme="majorHAnsi" w:hAnsiTheme="majorHAnsi"/>
          <w:b/>
        </w:rPr>
      </w:pPr>
    </w:p>
    <w:p w14:paraId="7B51CABC" w14:textId="065F364C" w:rsidR="00B6612E" w:rsidRPr="00C15069" w:rsidRDefault="00B6612E" w:rsidP="00C15069">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t>Advisory Board Directory Editor Report</w:t>
      </w:r>
      <w:bookmarkStart w:id="0" w:name="_Hlk21173433"/>
      <w:r w:rsidR="00C15069">
        <w:rPr>
          <w:rFonts w:asciiTheme="majorHAnsi" w:hAnsiTheme="majorHAnsi"/>
          <w:b/>
        </w:rPr>
        <w:t xml:space="preserve">: </w:t>
      </w:r>
      <w:r w:rsidRPr="00D927F5">
        <w:rPr>
          <w:rFonts w:asciiTheme="majorHAnsi" w:hAnsiTheme="majorHAnsi"/>
          <w:bCs/>
        </w:rPr>
        <w:t xml:space="preserve">No </w:t>
      </w:r>
      <w:r w:rsidR="00C15069">
        <w:rPr>
          <w:rFonts w:asciiTheme="majorHAnsi" w:hAnsiTheme="majorHAnsi"/>
          <w:bCs/>
        </w:rPr>
        <w:t>R</w:t>
      </w:r>
      <w:r w:rsidRPr="00D927F5">
        <w:rPr>
          <w:rFonts w:asciiTheme="majorHAnsi" w:hAnsiTheme="majorHAnsi"/>
          <w:bCs/>
        </w:rPr>
        <w:t>eport</w:t>
      </w:r>
      <w:bookmarkEnd w:id="0"/>
    </w:p>
    <w:p w14:paraId="6DA0C14D" w14:textId="0AB593C6" w:rsidR="00B6612E" w:rsidRPr="00C15069" w:rsidRDefault="00B6612E" w:rsidP="00C15069">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t>Parliamentarian Report</w:t>
      </w:r>
      <w:r w:rsidR="00C15069">
        <w:rPr>
          <w:rFonts w:asciiTheme="majorHAnsi" w:hAnsiTheme="majorHAnsi"/>
        </w:rPr>
        <w:t>: No Report</w:t>
      </w:r>
    </w:p>
    <w:p w14:paraId="4DB56122" w14:textId="69E4F7F8" w:rsidR="00B6612E" w:rsidRPr="00E2741B" w:rsidRDefault="00B6612E" w:rsidP="003D4F90">
      <w:pPr>
        <w:numPr>
          <w:ilvl w:val="0"/>
          <w:numId w:val="2"/>
        </w:numPr>
        <w:tabs>
          <w:tab w:val="clear" w:pos="1440"/>
          <w:tab w:val="num" w:pos="1080"/>
        </w:tabs>
        <w:ind w:left="1080" w:hanging="540"/>
        <w:jc w:val="both"/>
        <w:rPr>
          <w:rFonts w:asciiTheme="majorHAnsi" w:hAnsiTheme="majorHAnsi"/>
        </w:rPr>
      </w:pPr>
      <w:r w:rsidRPr="002B7789">
        <w:rPr>
          <w:rFonts w:asciiTheme="majorHAnsi" w:hAnsiTheme="majorHAnsi"/>
          <w:b/>
        </w:rPr>
        <w:t>Publicity Chair Report</w:t>
      </w:r>
      <w:r w:rsidR="00E2741B">
        <w:rPr>
          <w:rFonts w:asciiTheme="majorHAnsi" w:hAnsiTheme="majorHAnsi"/>
          <w:b/>
        </w:rPr>
        <w:t xml:space="preserve">: </w:t>
      </w:r>
      <w:r>
        <w:rPr>
          <w:rFonts w:asciiTheme="majorHAnsi" w:hAnsiTheme="majorHAnsi"/>
        </w:rPr>
        <w:t>Chris Gilbert, in the past, ha</w:t>
      </w:r>
      <w:r w:rsidR="00E2741B">
        <w:rPr>
          <w:rFonts w:asciiTheme="majorHAnsi" w:hAnsiTheme="majorHAnsi"/>
        </w:rPr>
        <w:t>d</w:t>
      </w:r>
      <w:r>
        <w:rPr>
          <w:rFonts w:asciiTheme="majorHAnsi" w:hAnsiTheme="majorHAnsi"/>
        </w:rPr>
        <w:t xml:space="preserve"> </w:t>
      </w:r>
      <w:r w:rsidR="00106036">
        <w:rPr>
          <w:rFonts w:asciiTheme="majorHAnsi" w:hAnsiTheme="majorHAnsi"/>
        </w:rPr>
        <w:t>contacted</w:t>
      </w:r>
      <w:r>
        <w:rPr>
          <w:rFonts w:asciiTheme="majorHAnsi" w:hAnsiTheme="majorHAnsi"/>
        </w:rPr>
        <w:t xml:space="preserve"> the State Chancellor’s office to </w:t>
      </w:r>
      <w:r w:rsidR="00D257CB">
        <w:rPr>
          <w:rFonts w:asciiTheme="majorHAnsi" w:hAnsiTheme="majorHAnsi"/>
        </w:rPr>
        <w:t>get the</w:t>
      </w:r>
      <w:r>
        <w:rPr>
          <w:rFonts w:asciiTheme="majorHAnsi" w:hAnsiTheme="majorHAnsi"/>
        </w:rPr>
        <w:t xml:space="preserve"> AGS</w:t>
      </w:r>
      <w:r w:rsidR="00D257CB">
        <w:rPr>
          <w:rFonts w:asciiTheme="majorHAnsi" w:hAnsiTheme="majorHAnsi"/>
        </w:rPr>
        <w:t xml:space="preserve"> we</w:t>
      </w:r>
      <w:r>
        <w:rPr>
          <w:rFonts w:asciiTheme="majorHAnsi" w:hAnsiTheme="majorHAnsi"/>
        </w:rPr>
        <w:t>bsite linked</w:t>
      </w:r>
      <w:r w:rsidR="003D4F90">
        <w:rPr>
          <w:rFonts w:asciiTheme="majorHAnsi" w:hAnsiTheme="majorHAnsi"/>
        </w:rPr>
        <w:t xml:space="preserve"> to them.</w:t>
      </w:r>
      <w:r w:rsidR="00E2741B">
        <w:rPr>
          <w:rFonts w:asciiTheme="majorHAnsi" w:hAnsiTheme="majorHAnsi"/>
        </w:rPr>
        <w:t xml:space="preserve"> </w:t>
      </w:r>
      <w:r>
        <w:rPr>
          <w:rFonts w:asciiTheme="majorHAnsi" w:hAnsiTheme="majorHAnsi"/>
        </w:rPr>
        <w:t xml:space="preserve"> </w:t>
      </w:r>
      <w:r w:rsidR="00E2741B">
        <w:rPr>
          <w:rFonts w:asciiTheme="majorHAnsi" w:hAnsiTheme="majorHAnsi"/>
        </w:rPr>
        <w:t>S</w:t>
      </w:r>
      <w:r>
        <w:rPr>
          <w:rFonts w:asciiTheme="majorHAnsi" w:hAnsiTheme="majorHAnsi"/>
        </w:rPr>
        <w:t>ince we have a new website, he is going to restart that conversation.</w:t>
      </w:r>
      <w:r w:rsidR="00E2741B">
        <w:rPr>
          <w:rFonts w:asciiTheme="majorHAnsi" w:hAnsiTheme="majorHAnsi"/>
        </w:rPr>
        <w:t xml:space="preserve"> </w:t>
      </w:r>
      <w:r w:rsidRPr="00E2741B">
        <w:rPr>
          <w:rFonts w:asciiTheme="majorHAnsi" w:hAnsiTheme="majorHAnsi"/>
          <w:bCs/>
        </w:rPr>
        <w:t xml:space="preserve">Alannah </w:t>
      </w:r>
      <w:r w:rsidR="00E2741B">
        <w:rPr>
          <w:rFonts w:asciiTheme="majorHAnsi" w:hAnsiTheme="majorHAnsi"/>
          <w:bCs/>
        </w:rPr>
        <w:t xml:space="preserve">Rosenberg </w:t>
      </w:r>
      <w:r w:rsidRPr="00E2741B">
        <w:rPr>
          <w:rFonts w:asciiTheme="majorHAnsi" w:hAnsiTheme="majorHAnsi"/>
          <w:bCs/>
        </w:rPr>
        <w:t>suggest</w:t>
      </w:r>
      <w:r w:rsidR="00E2741B">
        <w:rPr>
          <w:rFonts w:asciiTheme="majorHAnsi" w:hAnsiTheme="majorHAnsi"/>
          <w:bCs/>
        </w:rPr>
        <w:t>ed that we link with the</w:t>
      </w:r>
      <w:r w:rsidRPr="00E2741B">
        <w:rPr>
          <w:rFonts w:asciiTheme="majorHAnsi" w:hAnsiTheme="majorHAnsi"/>
          <w:bCs/>
        </w:rPr>
        <w:t xml:space="preserve"> State Academic Senate website</w:t>
      </w:r>
      <w:r w:rsidR="00E2741B">
        <w:rPr>
          <w:rFonts w:asciiTheme="majorHAnsi" w:hAnsiTheme="majorHAnsi"/>
          <w:bCs/>
        </w:rPr>
        <w:t xml:space="preserve"> and</w:t>
      </w:r>
      <w:r w:rsidRPr="00E2741B">
        <w:rPr>
          <w:rFonts w:asciiTheme="majorHAnsi" w:hAnsiTheme="majorHAnsi"/>
          <w:bCs/>
        </w:rPr>
        <w:t xml:space="preserve"> Valerie </w:t>
      </w:r>
      <w:r w:rsidR="00E2741B">
        <w:rPr>
          <w:rFonts w:asciiTheme="majorHAnsi" w:hAnsiTheme="majorHAnsi"/>
          <w:bCs/>
        </w:rPr>
        <w:t xml:space="preserve">Venegas </w:t>
      </w:r>
      <w:r w:rsidRPr="00E2741B">
        <w:rPr>
          <w:rFonts w:asciiTheme="majorHAnsi" w:hAnsiTheme="majorHAnsi"/>
          <w:bCs/>
        </w:rPr>
        <w:t>suggest</w:t>
      </w:r>
      <w:r w:rsidR="00E2741B">
        <w:rPr>
          <w:rFonts w:asciiTheme="majorHAnsi" w:hAnsiTheme="majorHAnsi"/>
          <w:bCs/>
        </w:rPr>
        <w:t xml:space="preserve">ed </w:t>
      </w:r>
      <w:r w:rsidR="00D257CB">
        <w:rPr>
          <w:rFonts w:asciiTheme="majorHAnsi" w:hAnsiTheme="majorHAnsi"/>
          <w:bCs/>
        </w:rPr>
        <w:t>that we link wit</w:t>
      </w:r>
      <w:r w:rsidR="00E2741B">
        <w:rPr>
          <w:rFonts w:asciiTheme="majorHAnsi" w:hAnsiTheme="majorHAnsi"/>
          <w:bCs/>
        </w:rPr>
        <w:t xml:space="preserve">h the </w:t>
      </w:r>
      <w:r w:rsidRPr="00E2741B">
        <w:rPr>
          <w:rFonts w:asciiTheme="majorHAnsi" w:hAnsiTheme="majorHAnsi"/>
          <w:bCs/>
        </w:rPr>
        <w:t>Community College League of C</w:t>
      </w:r>
      <w:r w:rsidR="00E2741B">
        <w:rPr>
          <w:rFonts w:asciiTheme="majorHAnsi" w:hAnsiTheme="majorHAnsi"/>
          <w:bCs/>
        </w:rPr>
        <w:t>alifornia</w:t>
      </w:r>
      <w:r w:rsidRPr="00E2741B">
        <w:rPr>
          <w:rFonts w:asciiTheme="majorHAnsi" w:hAnsiTheme="majorHAnsi"/>
          <w:bCs/>
        </w:rPr>
        <w:t xml:space="preserve"> website</w:t>
      </w:r>
      <w:r w:rsidR="003D4F90">
        <w:rPr>
          <w:rFonts w:asciiTheme="majorHAnsi" w:hAnsiTheme="majorHAnsi"/>
          <w:bCs/>
        </w:rPr>
        <w:t>.</w:t>
      </w:r>
      <w:r w:rsidRPr="00E2741B">
        <w:rPr>
          <w:rFonts w:asciiTheme="majorHAnsi" w:hAnsiTheme="majorHAnsi"/>
          <w:bCs/>
        </w:rPr>
        <w:t xml:space="preserve"> They </w:t>
      </w:r>
      <w:r w:rsidR="003D4F90">
        <w:rPr>
          <w:rFonts w:asciiTheme="majorHAnsi" w:hAnsiTheme="majorHAnsi"/>
          <w:bCs/>
        </w:rPr>
        <w:t xml:space="preserve">both said they would </w:t>
      </w:r>
      <w:r w:rsidRPr="00E2741B">
        <w:rPr>
          <w:rFonts w:asciiTheme="majorHAnsi" w:hAnsiTheme="majorHAnsi"/>
          <w:bCs/>
        </w:rPr>
        <w:t>email Chris</w:t>
      </w:r>
      <w:r w:rsidR="003D4F90">
        <w:rPr>
          <w:rFonts w:asciiTheme="majorHAnsi" w:hAnsiTheme="majorHAnsi"/>
          <w:bCs/>
        </w:rPr>
        <w:t xml:space="preserve"> to </w:t>
      </w:r>
      <w:r w:rsidR="00D257CB">
        <w:rPr>
          <w:rFonts w:asciiTheme="majorHAnsi" w:hAnsiTheme="majorHAnsi"/>
          <w:bCs/>
        </w:rPr>
        <w:t>help with</w:t>
      </w:r>
      <w:r w:rsidR="003D4F90">
        <w:rPr>
          <w:rFonts w:asciiTheme="majorHAnsi" w:hAnsiTheme="majorHAnsi"/>
          <w:bCs/>
        </w:rPr>
        <w:t xml:space="preserve"> linking up with these websites.</w:t>
      </w:r>
    </w:p>
    <w:p w14:paraId="65ECF813" w14:textId="7643DBAD" w:rsidR="00B6612E" w:rsidRPr="00C15069" w:rsidRDefault="00B6612E" w:rsidP="00C15069">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t>Secretary of Standing Rules Repor</w:t>
      </w:r>
      <w:r w:rsidR="00C15069">
        <w:rPr>
          <w:rFonts w:asciiTheme="majorHAnsi" w:hAnsiTheme="majorHAnsi"/>
          <w:b/>
        </w:rPr>
        <w:t xml:space="preserve">t: </w:t>
      </w:r>
      <w:r w:rsidR="00C15069">
        <w:rPr>
          <w:rFonts w:asciiTheme="majorHAnsi" w:hAnsiTheme="majorHAnsi"/>
          <w:bCs/>
        </w:rPr>
        <w:t>No Report</w:t>
      </w:r>
    </w:p>
    <w:p w14:paraId="485E1673" w14:textId="0C59543C" w:rsidR="00B6612E" w:rsidRPr="00C15069" w:rsidRDefault="00B6612E" w:rsidP="00C15069">
      <w:pPr>
        <w:numPr>
          <w:ilvl w:val="0"/>
          <w:numId w:val="2"/>
        </w:numPr>
        <w:tabs>
          <w:tab w:val="clear" w:pos="1440"/>
          <w:tab w:val="num" w:pos="1080"/>
        </w:tabs>
        <w:ind w:left="1080" w:hanging="540"/>
        <w:rPr>
          <w:rFonts w:asciiTheme="majorHAnsi" w:hAnsiTheme="majorHAnsi"/>
        </w:rPr>
      </w:pPr>
      <w:r w:rsidRPr="002B7789">
        <w:rPr>
          <w:rFonts w:asciiTheme="majorHAnsi" w:hAnsiTheme="majorHAnsi"/>
          <w:b/>
        </w:rPr>
        <w:t>Historian/Keeper of Records Report</w:t>
      </w:r>
      <w:r w:rsidR="00C15069">
        <w:rPr>
          <w:rFonts w:asciiTheme="majorHAnsi" w:hAnsiTheme="majorHAnsi"/>
          <w:b/>
        </w:rPr>
        <w:t xml:space="preserve">: </w:t>
      </w:r>
      <w:r w:rsidR="00C15069">
        <w:rPr>
          <w:rFonts w:asciiTheme="majorHAnsi" w:hAnsiTheme="majorHAnsi"/>
          <w:bCs/>
        </w:rPr>
        <w:t>No Report</w:t>
      </w:r>
    </w:p>
    <w:p w14:paraId="213E8430" w14:textId="2317EB80" w:rsidR="00B6612E" w:rsidRPr="004A113A" w:rsidRDefault="00B6612E" w:rsidP="004A113A">
      <w:pPr>
        <w:numPr>
          <w:ilvl w:val="0"/>
          <w:numId w:val="2"/>
        </w:numPr>
        <w:tabs>
          <w:tab w:val="clear" w:pos="1440"/>
          <w:tab w:val="num" w:pos="1080"/>
        </w:tabs>
        <w:ind w:left="1080" w:hanging="540"/>
        <w:rPr>
          <w:rFonts w:asciiTheme="majorHAnsi" w:hAnsiTheme="majorHAnsi"/>
        </w:rPr>
      </w:pPr>
      <w:r>
        <w:rPr>
          <w:rFonts w:asciiTheme="majorHAnsi" w:hAnsiTheme="majorHAnsi"/>
          <w:b/>
        </w:rPr>
        <w:t>Committee Reports</w:t>
      </w:r>
    </w:p>
    <w:p w14:paraId="6C278331" w14:textId="118468FB" w:rsidR="00B6612E" w:rsidRPr="00A10DB7" w:rsidRDefault="00B6612E" w:rsidP="00A10DB7">
      <w:pPr>
        <w:pStyle w:val="ListParagraph"/>
        <w:numPr>
          <w:ilvl w:val="0"/>
          <w:numId w:val="31"/>
        </w:numPr>
        <w:jc w:val="both"/>
        <w:rPr>
          <w:rFonts w:asciiTheme="majorHAnsi" w:hAnsiTheme="majorHAnsi"/>
          <w:b/>
        </w:rPr>
      </w:pPr>
      <w:r w:rsidRPr="00C15069">
        <w:rPr>
          <w:rFonts w:asciiTheme="majorHAnsi" w:hAnsiTheme="majorHAnsi"/>
          <w:b/>
        </w:rPr>
        <w:t>Website Committee</w:t>
      </w:r>
      <w:r w:rsidR="003D4F90">
        <w:rPr>
          <w:rFonts w:asciiTheme="majorHAnsi" w:hAnsiTheme="majorHAnsi"/>
          <w:b/>
        </w:rPr>
        <w:t xml:space="preserve">: </w:t>
      </w:r>
      <w:r w:rsidR="003D4F90">
        <w:rPr>
          <w:rFonts w:asciiTheme="majorHAnsi" w:hAnsiTheme="majorHAnsi"/>
          <w:bCs/>
        </w:rPr>
        <w:t xml:space="preserve">Chairperson </w:t>
      </w:r>
      <w:r w:rsidRPr="003D4F90">
        <w:rPr>
          <w:rFonts w:asciiTheme="majorHAnsi" w:hAnsiTheme="majorHAnsi"/>
          <w:bCs/>
        </w:rPr>
        <w:t>Sara Kelley</w:t>
      </w:r>
      <w:r w:rsidR="003D4F90">
        <w:rPr>
          <w:rFonts w:asciiTheme="majorHAnsi" w:hAnsiTheme="majorHAnsi"/>
          <w:bCs/>
        </w:rPr>
        <w:t xml:space="preserve"> told us the exciting news that our new website is live</w:t>
      </w:r>
      <w:r w:rsidR="00C621AA">
        <w:rPr>
          <w:rFonts w:asciiTheme="majorHAnsi" w:hAnsiTheme="majorHAnsi"/>
          <w:bCs/>
        </w:rPr>
        <w:t xml:space="preserve">! </w:t>
      </w:r>
      <w:r w:rsidR="003D4F90">
        <w:rPr>
          <w:rFonts w:asciiTheme="majorHAnsi" w:hAnsiTheme="majorHAnsi"/>
          <w:bCs/>
        </w:rPr>
        <w:t xml:space="preserve"> </w:t>
      </w:r>
      <w:r w:rsidR="00C621AA">
        <w:rPr>
          <w:rFonts w:asciiTheme="majorHAnsi" w:hAnsiTheme="majorHAnsi"/>
          <w:bCs/>
        </w:rPr>
        <w:t>The</w:t>
      </w:r>
      <w:r w:rsidR="003D4F90">
        <w:rPr>
          <w:rFonts w:asciiTheme="majorHAnsi" w:hAnsiTheme="majorHAnsi"/>
          <w:bCs/>
        </w:rPr>
        <w:t xml:space="preserve"> URL is agshonor.org. </w:t>
      </w:r>
      <w:r w:rsidR="00486260">
        <w:rPr>
          <w:rFonts w:asciiTheme="majorHAnsi" w:hAnsiTheme="majorHAnsi"/>
          <w:bCs/>
        </w:rPr>
        <w:t xml:space="preserve"> </w:t>
      </w:r>
      <w:r w:rsidR="003D4F90">
        <w:rPr>
          <w:rFonts w:asciiTheme="majorHAnsi" w:hAnsiTheme="majorHAnsi"/>
          <w:bCs/>
        </w:rPr>
        <w:t>She asked that we send pictures of our chapters to be added to the website and gave us her email address:</w:t>
      </w:r>
      <w:r w:rsidRPr="003D4F90">
        <w:rPr>
          <w:rFonts w:asciiTheme="majorHAnsi" w:hAnsiTheme="majorHAnsi"/>
          <w:bCs/>
        </w:rPr>
        <w:t xml:space="preserve"> (</w:t>
      </w:r>
      <w:hyperlink r:id="rId10" w:history="1">
        <w:r w:rsidRPr="003D4F90">
          <w:rPr>
            <w:rStyle w:val="Hyperlink"/>
            <w:rFonts w:asciiTheme="majorHAnsi" w:hAnsiTheme="majorHAnsi"/>
            <w:bCs/>
          </w:rPr>
          <w:t>kelley_sara@sac.edu</w:t>
        </w:r>
      </w:hyperlink>
      <w:r w:rsidRPr="003D4F90">
        <w:rPr>
          <w:rFonts w:asciiTheme="majorHAnsi" w:hAnsiTheme="majorHAnsi"/>
          <w:bCs/>
        </w:rPr>
        <w:t>)</w:t>
      </w:r>
      <w:r w:rsidR="00C621AA">
        <w:rPr>
          <w:rFonts w:asciiTheme="majorHAnsi" w:hAnsiTheme="majorHAnsi"/>
          <w:bCs/>
        </w:rPr>
        <w:t>. Valerie Venegas commented that any student content should be monitored. Alannah Rosenberg su</w:t>
      </w:r>
      <w:r w:rsidR="00470DCA">
        <w:rPr>
          <w:rFonts w:asciiTheme="majorHAnsi" w:hAnsiTheme="majorHAnsi"/>
          <w:bCs/>
        </w:rPr>
        <w:t xml:space="preserve">ggested that the website include information to help students learn about conferences, conventions and scholarships. </w:t>
      </w:r>
      <w:r w:rsidR="00486260">
        <w:rPr>
          <w:rFonts w:asciiTheme="majorHAnsi" w:hAnsiTheme="majorHAnsi"/>
          <w:bCs/>
        </w:rPr>
        <w:t xml:space="preserve"> </w:t>
      </w:r>
      <w:r w:rsidR="00470DCA">
        <w:rPr>
          <w:rFonts w:asciiTheme="majorHAnsi" w:hAnsiTheme="majorHAnsi"/>
          <w:bCs/>
        </w:rPr>
        <w:t xml:space="preserve">Megan Lange mentioned that Andrew </w:t>
      </w:r>
      <w:proofErr w:type="spellStart"/>
      <w:r w:rsidR="00470DCA">
        <w:rPr>
          <w:rFonts w:asciiTheme="majorHAnsi" w:hAnsiTheme="majorHAnsi"/>
          <w:bCs/>
        </w:rPr>
        <w:t>Kindon</w:t>
      </w:r>
      <w:proofErr w:type="spellEnd"/>
      <w:r w:rsidR="00470DCA">
        <w:rPr>
          <w:rFonts w:asciiTheme="majorHAnsi" w:hAnsiTheme="majorHAnsi"/>
          <w:bCs/>
        </w:rPr>
        <w:t xml:space="preserve"> would like the website to have an embedded form to be used by advisors to update their information</w:t>
      </w:r>
      <w:r w:rsidR="004A113A">
        <w:rPr>
          <w:rFonts w:asciiTheme="majorHAnsi" w:hAnsiTheme="majorHAnsi"/>
          <w:bCs/>
        </w:rPr>
        <w:t xml:space="preserve"> rather than the current pdf. It was suggested that there be a location on the website where there </w:t>
      </w:r>
      <w:r w:rsidR="00486260">
        <w:rPr>
          <w:rFonts w:asciiTheme="majorHAnsi" w:hAnsiTheme="majorHAnsi"/>
          <w:bCs/>
        </w:rPr>
        <w:t>is</w:t>
      </w:r>
      <w:r w:rsidR="004A113A">
        <w:rPr>
          <w:rFonts w:asciiTheme="majorHAnsi" w:hAnsiTheme="majorHAnsi"/>
          <w:bCs/>
        </w:rPr>
        <w:t xml:space="preserve"> a list of chapters who had websites and their respective URL’s.</w:t>
      </w:r>
      <w:r w:rsidR="00486260">
        <w:rPr>
          <w:rFonts w:asciiTheme="majorHAnsi" w:hAnsiTheme="majorHAnsi"/>
          <w:bCs/>
        </w:rPr>
        <w:t xml:space="preserve"> </w:t>
      </w:r>
      <w:r w:rsidR="004A113A">
        <w:rPr>
          <w:rFonts w:asciiTheme="majorHAnsi" w:hAnsiTheme="majorHAnsi"/>
          <w:bCs/>
        </w:rPr>
        <w:t xml:space="preserve"> Sara told us the cost for the URL is $20 per year and the cost for our e-commerce via </w:t>
      </w:r>
      <w:proofErr w:type="spellStart"/>
      <w:r w:rsidR="004A113A">
        <w:rPr>
          <w:rFonts w:asciiTheme="majorHAnsi" w:hAnsiTheme="majorHAnsi"/>
          <w:bCs/>
        </w:rPr>
        <w:t>SquareSpace</w:t>
      </w:r>
      <w:proofErr w:type="spellEnd"/>
      <w:r w:rsidR="004A113A">
        <w:rPr>
          <w:rFonts w:asciiTheme="majorHAnsi" w:hAnsiTheme="majorHAnsi"/>
          <w:bCs/>
        </w:rPr>
        <w:t xml:space="preserve"> is $50 per year.</w:t>
      </w:r>
    </w:p>
    <w:p w14:paraId="33FE3EEF" w14:textId="5BE42F7D" w:rsidR="00B6612E" w:rsidRPr="00A10DB7" w:rsidRDefault="00B6612E" w:rsidP="00A10DB7">
      <w:pPr>
        <w:pStyle w:val="ListParagraph"/>
        <w:numPr>
          <w:ilvl w:val="0"/>
          <w:numId w:val="31"/>
        </w:numPr>
        <w:jc w:val="both"/>
        <w:rPr>
          <w:rFonts w:asciiTheme="majorHAnsi" w:hAnsiTheme="majorHAnsi"/>
          <w:bCs/>
        </w:rPr>
      </w:pPr>
      <w:r>
        <w:rPr>
          <w:rFonts w:asciiTheme="majorHAnsi" w:hAnsiTheme="majorHAnsi"/>
          <w:b/>
        </w:rPr>
        <w:t>Committee for Chapter Development and Support</w:t>
      </w:r>
      <w:r w:rsidR="00C15069">
        <w:rPr>
          <w:rFonts w:asciiTheme="majorHAnsi" w:hAnsiTheme="majorHAnsi"/>
          <w:b/>
        </w:rPr>
        <w:t xml:space="preserve">: </w:t>
      </w:r>
      <w:r w:rsidR="00C15069" w:rsidRPr="00A10DB7">
        <w:rPr>
          <w:rFonts w:asciiTheme="majorHAnsi" w:hAnsiTheme="majorHAnsi"/>
          <w:bCs/>
        </w:rPr>
        <w:t>No Report</w:t>
      </w:r>
    </w:p>
    <w:p w14:paraId="7C04CBFB" w14:textId="6BA6B3EB" w:rsidR="00B6612E" w:rsidRPr="004A113A" w:rsidRDefault="00B6612E" w:rsidP="00A10DB7">
      <w:pPr>
        <w:pStyle w:val="ListParagraph"/>
        <w:numPr>
          <w:ilvl w:val="0"/>
          <w:numId w:val="31"/>
        </w:numPr>
        <w:jc w:val="both"/>
        <w:rPr>
          <w:rFonts w:asciiTheme="majorHAnsi" w:hAnsiTheme="majorHAnsi"/>
          <w:b/>
        </w:rPr>
      </w:pPr>
      <w:r>
        <w:rPr>
          <w:rFonts w:asciiTheme="majorHAnsi" w:hAnsiTheme="majorHAnsi"/>
          <w:b/>
        </w:rPr>
        <w:t>University Relations Committee</w:t>
      </w:r>
      <w:r w:rsidR="00C15069">
        <w:rPr>
          <w:rFonts w:asciiTheme="majorHAnsi" w:hAnsiTheme="majorHAnsi"/>
          <w:b/>
        </w:rPr>
        <w:t xml:space="preserve">: </w:t>
      </w:r>
      <w:r w:rsidR="00C15069" w:rsidRPr="00A10DB7">
        <w:rPr>
          <w:rFonts w:asciiTheme="majorHAnsi" w:hAnsiTheme="majorHAnsi"/>
          <w:bCs/>
        </w:rPr>
        <w:t>No Report</w:t>
      </w:r>
    </w:p>
    <w:p w14:paraId="5CEDE50A" w14:textId="5905346B" w:rsidR="00B6612E" w:rsidRPr="00CE6ADE" w:rsidRDefault="00B6612E" w:rsidP="00A10DB7">
      <w:pPr>
        <w:pStyle w:val="ListParagraph"/>
        <w:numPr>
          <w:ilvl w:val="0"/>
          <w:numId w:val="31"/>
        </w:numPr>
        <w:jc w:val="both"/>
        <w:rPr>
          <w:rFonts w:asciiTheme="majorHAnsi" w:hAnsiTheme="majorHAnsi"/>
          <w:b/>
        </w:rPr>
      </w:pPr>
      <w:r>
        <w:rPr>
          <w:rFonts w:asciiTheme="majorHAnsi" w:hAnsiTheme="majorHAnsi"/>
          <w:b/>
        </w:rPr>
        <w:t>Finance Committee</w:t>
      </w:r>
      <w:r w:rsidR="00C15069">
        <w:rPr>
          <w:rFonts w:asciiTheme="majorHAnsi" w:hAnsiTheme="majorHAnsi"/>
          <w:b/>
        </w:rPr>
        <w:t xml:space="preserve">: </w:t>
      </w:r>
      <w:r w:rsidR="00C15069" w:rsidRPr="00A10DB7">
        <w:rPr>
          <w:rFonts w:asciiTheme="majorHAnsi" w:hAnsiTheme="majorHAnsi"/>
          <w:bCs/>
        </w:rPr>
        <w:t>No Report</w:t>
      </w:r>
    </w:p>
    <w:p w14:paraId="07A3D042" w14:textId="522175BB" w:rsidR="00B6612E" w:rsidRPr="00CE6ADE" w:rsidRDefault="00B6612E" w:rsidP="00A10DB7">
      <w:pPr>
        <w:pStyle w:val="ListParagraph"/>
        <w:numPr>
          <w:ilvl w:val="0"/>
          <w:numId w:val="31"/>
        </w:numPr>
        <w:jc w:val="both"/>
        <w:rPr>
          <w:rFonts w:asciiTheme="majorHAnsi" w:hAnsiTheme="majorHAnsi"/>
          <w:b/>
        </w:rPr>
      </w:pPr>
      <w:r>
        <w:rPr>
          <w:rFonts w:asciiTheme="majorHAnsi" w:hAnsiTheme="majorHAnsi"/>
          <w:b/>
        </w:rPr>
        <w:t>Fundraising Committee</w:t>
      </w:r>
      <w:r w:rsidR="00C15069">
        <w:rPr>
          <w:rFonts w:asciiTheme="majorHAnsi" w:hAnsiTheme="majorHAnsi"/>
          <w:b/>
        </w:rPr>
        <w:t xml:space="preserve">: </w:t>
      </w:r>
      <w:r w:rsidR="00CE6ADE" w:rsidRPr="00A10DB7">
        <w:rPr>
          <w:rFonts w:asciiTheme="majorHAnsi" w:hAnsiTheme="majorHAnsi"/>
          <w:bCs/>
        </w:rPr>
        <w:t>No Report</w:t>
      </w:r>
    </w:p>
    <w:p w14:paraId="6C98028F" w14:textId="2FC3F3A5" w:rsidR="00B6612E" w:rsidRPr="00CE6ADE" w:rsidRDefault="00B6612E" w:rsidP="00A10DB7">
      <w:pPr>
        <w:pStyle w:val="ListParagraph"/>
        <w:numPr>
          <w:ilvl w:val="0"/>
          <w:numId w:val="31"/>
        </w:numPr>
        <w:jc w:val="both"/>
        <w:rPr>
          <w:rFonts w:asciiTheme="majorHAnsi" w:hAnsiTheme="majorHAnsi"/>
          <w:b/>
        </w:rPr>
      </w:pPr>
      <w:r>
        <w:rPr>
          <w:rFonts w:asciiTheme="majorHAnsi" w:hAnsiTheme="majorHAnsi"/>
          <w:b/>
        </w:rPr>
        <w:t>New Advisor Committee</w:t>
      </w:r>
      <w:r w:rsidR="00CE6ADE">
        <w:rPr>
          <w:rFonts w:asciiTheme="majorHAnsi" w:hAnsiTheme="majorHAnsi"/>
          <w:b/>
        </w:rPr>
        <w:t xml:space="preserve">: </w:t>
      </w:r>
      <w:r w:rsidR="00CE6ADE" w:rsidRPr="00A10DB7">
        <w:rPr>
          <w:rFonts w:asciiTheme="majorHAnsi" w:hAnsiTheme="majorHAnsi"/>
          <w:bCs/>
        </w:rPr>
        <w:t>No Report</w:t>
      </w:r>
    </w:p>
    <w:p w14:paraId="1EA72C20" w14:textId="77777777" w:rsidR="00B6612E" w:rsidRDefault="00B6612E" w:rsidP="00B6612E">
      <w:pPr>
        <w:ind w:left="1620"/>
        <w:rPr>
          <w:rFonts w:asciiTheme="majorHAnsi" w:hAnsiTheme="majorHAnsi"/>
          <w:bCs/>
        </w:rPr>
      </w:pPr>
    </w:p>
    <w:p w14:paraId="0E548AFD" w14:textId="77777777" w:rsidR="00B6612E" w:rsidRPr="002B7789" w:rsidRDefault="00B6612E" w:rsidP="00B6612E">
      <w:pPr>
        <w:ind w:left="1620"/>
        <w:rPr>
          <w:rFonts w:asciiTheme="majorHAnsi" w:hAnsiTheme="majorHAnsi"/>
        </w:rPr>
      </w:pPr>
    </w:p>
    <w:p w14:paraId="5C64CAB3" w14:textId="77777777" w:rsidR="00B6612E" w:rsidRPr="002B7789" w:rsidRDefault="00B6612E" w:rsidP="00B6612E">
      <w:pPr>
        <w:tabs>
          <w:tab w:val="left" w:pos="540"/>
        </w:tabs>
        <w:ind w:left="540" w:hanging="540"/>
        <w:rPr>
          <w:rFonts w:asciiTheme="majorHAnsi" w:hAnsiTheme="majorHAnsi"/>
        </w:rPr>
      </w:pPr>
      <w:r w:rsidRPr="002B7789">
        <w:rPr>
          <w:rFonts w:asciiTheme="majorHAnsi" w:hAnsiTheme="majorHAnsi"/>
          <w:b/>
        </w:rPr>
        <w:t>XIII.</w:t>
      </w:r>
      <w:r w:rsidRPr="002B7789">
        <w:rPr>
          <w:rFonts w:asciiTheme="majorHAnsi" w:hAnsiTheme="majorHAnsi"/>
          <w:b/>
        </w:rPr>
        <w:tab/>
        <w:t xml:space="preserve">Discussion </w:t>
      </w:r>
      <w:r w:rsidRPr="002B7789">
        <w:rPr>
          <w:rFonts w:asciiTheme="majorHAnsi" w:hAnsiTheme="majorHAnsi"/>
          <w:b/>
          <w:bCs/>
        </w:rPr>
        <w:t>(Non-Action</w:t>
      </w:r>
      <w:r>
        <w:rPr>
          <w:rFonts w:asciiTheme="majorHAnsi" w:hAnsiTheme="majorHAnsi"/>
          <w:b/>
          <w:bCs/>
        </w:rPr>
        <w:t>)</w:t>
      </w:r>
      <w:r w:rsidRPr="002B7789">
        <w:rPr>
          <w:rFonts w:asciiTheme="majorHAnsi" w:hAnsiTheme="majorHAnsi"/>
          <w:b/>
          <w:bCs/>
        </w:rPr>
        <w:t xml:space="preserve"> Items:</w:t>
      </w:r>
    </w:p>
    <w:p w14:paraId="21C1171C" w14:textId="77777777" w:rsidR="00B6612E" w:rsidRPr="002B7789" w:rsidRDefault="00B6612E" w:rsidP="00B6612E">
      <w:pPr>
        <w:rPr>
          <w:rFonts w:asciiTheme="majorHAnsi" w:hAnsiTheme="majorHAnsi"/>
        </w:rPr>
      </w:pPr>
    </w:p>
    <w:p w14:paraId="2E469F27" w14:textId="2981CD30" w:rsidR="00B6612E" w:rsidRPr="00D257CB" w:rsidRDefault="00B6612E" w:rsidP="00D257CB">
      <w:pPr>
        <w:pStyle w:val="ListParagraph"/>
        <w:numPr>
          <w:ilvl w:val="0"/>
          <w:numId w:val="11"/>
        </w:numPr>
        <w:ind w:left="1080" w:hanging="540"/>
        <w:jc w:val="both"/>
        <w:rPr>
          <w:rFonts w:asciiTheme="majorHAnsi" w:hAnsiTheme="majorHAnsi"/>
          <w:b/>
        </w:rPr>
      </w:pPr>
      <w:r>
        <w:rPr>
          <w:rFonts w:asciiTheme="majorHAnsi" w:hAnsiTheme="majorHAnsi"/>
          <w:b/>
        </w:rPr>
        <w:t>Development of Fund/Scholarship for Advisors to Attend Convention</w:t>
      </w:r>
      <w:r w:rsidR="00A10DB7">
        <w:rPr>
          <w:rFonts w:asciiTheme="majorHAnsi" w:hAnsiTheme="majorHAnsi"/>
          <w:b/>
        </w:rPr>
        <w:t>:</w:t>
      </w:r>
      <w:r w:rsidR="00D257CB">
        <w:rPr>
          <w:rFonts w:asciiTheme="majorHAnsi" w:hAnsiTheme="majorHAnsi"/>
          <w:b/>
        </w:rPr>
        <w:t xml:space="preserve"> </w:t>
      </w:r>
      <w:r w:rsidR="00A10DB7" w:rsidRPr="00D257CB">
        <w:rPr>
          <w:rFonts w:asciiTheme="majorHAnsi" w:hAnsiTheme="majorHAnsi"/>
          <w:bCs/>
        </w:rPr>
        <w:t>This item was t</w:t>
      </w:r>
      <w:r w:rsidRPr="00D257CB">
        <w:rPr>
          <w:rFonts w:asciiTheme="majorHAnsi" w:hAnsiTheme="majorHAnsi"/>
          <w:bCs/>
        </w:rPr>
        <w:t xml:space="preserve">abled </w:t>
      </w:r>
      <w:r w:rsidR="00A10DB7" w:rsidRPr="00D257CB">
        <w:rPr>
          <w:rFonts w:asciiTheme="majorHAnsi" w:hAnsiTheme="majorHAnsi"/>
          <w:bCs/>
        </w:rPr>
        <w:t>until the Spring Convention in Sacramento in 2020.</w:t>
      </w:r>
    </w:p>
    <w:p w14:paraId="78D6803C" w14:textId="363B07F8" w:rsidR="00B6612E" w:rsidRPr="00A10DB7" w:rsidRDefault="00B6612E" w:rsidP="00D257CB">
      <w:pPr>
        <w:pStyle w:val="ListParagraph"/>
        <w:numPr>
          <w:ilvl w:val="0"/>
          <w:numId w:val="11"/>
        </w:numPr>
        <w:ind w:left="1080" w:hanging="540"/>
        <w:jc w:val="both"/>
        <w:rPr>
          <w:rFonts w:asciiTheme="majorHAnsi" w:hAnsiTheme="majorHAnsi"/>
          <w:b/>
        </w:rPr>
      </w:pPr>
      <w:r>
        <w:rPr>
          <w:rFonts w:asciiTheme="majorHAnsi" w:hAnsiTheme="majorHAnsi"/>
          <w:b/>
        </w:rPr>
        <w:t>Concerns About Sustainability of Current Hotel Contracts</w:t>
      </w:r>
      <w:r w:rsidR="00A10DB7">
        <w:rPr>
          <w:rFonts w:asciiTheme="majorHAnsi" w:hAnsiTheme="majorHAnsi"/>
          <w:b/>
        </w:rPr>
        <w:t xml:space="preserve">: </w:t>
      </w:r>
      <w:r w:rsidR="00A10DB7">
        <w:rPr>
          <w:rFonts w:asciiTheme="majorHAnsi" w:hAnsiTheme="majorHAnsi"/>
          <w:bCs/>
        </w:rPr>
        <w:t>This item was tabled until the Spring Convention in Sacramento in 2020.</w:t>
      </w:r>
    </w:p>
    <w:p w14:paraId="7019353B" w14:textId="71B45AF8" w:rsidR="00B6612E" w:rsidRPr="001204AC" w:rsidRDefault="00B6612E" w:rsidP="001204AC">
      <w:pPr>
        <w:pStyle w:val="ListParagraph"/>
        <w:numPr>
          <w:ilvl w:val="0"/>
          <w:numId w:val="11"/>
        </w:numPr>
        <w:ind w:left="1080" w:hanging="540"/>
        <w:jc w:val="both"/>
        <w:rPr>
          <w:rFonts w:asciiTheme="majorHAnsi" w:hAnsiTheme="majorHAnsi"/>
          <w:b/>
        </w:rPr>
      </w:pPr>
      <w:r>
        <w:rPr>
          <w:rFonts w:asciiTheme="majorHAnsi" w:hAnsiTheme="majorHAnsi"/>
          <w:b/>
        </w:rPr>
        <w:t>Spring Convention Dance</w:t>
      </w:r>
      <w:r w:rsidR="00A10DB7">
        <w:rPr>
          <w:rFonts w:asciiTheme="majorHAnsi" w:hAnsiTheme="majorHAnsi"/>
          <w:b/>
        </w:rPr>
        <w:t xml:space="preserve">: </w:t>
      </w:r>
      <w:r>
        <w:rPr>
          <w:rFonts w:asciiTheme="majorHAnsi" w:hAnsiTheme="majorHAnsi"/>
          <w:bCs/>
        </w:rPr>
        <w:t xml:space="preserve">Megan </w:t>
      </w:r>
      <w:r w:rsidR="00A10DB7">
        <w:rPr>
          <w:rFonts w:asciiTheme="majorHAnsi" w:hAnsiTheme="majorHAnsi"/>
          <w:bCs/>
        </w:rPr>
        <w:t xml:space="preserve">Lange </w:t>
      </w:r>
      <w:r>
        <w:rPr>
          <w:rFonts w:asciiTheme="majorHAnsi" w:hAnsiTheme="majorHAnsi"/>
          <w:bCs/>
        </w:rPr>
        <w:t xml:space="preserve">wanted </w:t>
      </w:r>
      <w:r w:rsidR="00A10DB7">
        <w:rPr>
          <w:rFonts w:asciiTheme="majorHAnsi" w:hAnsiTheme="majorHAnsi"/>
          <w:bCs/>
        </w:rPr>
        <w:t xml:space="preserve">us to have </w:t>
      </w:r>
      <w:r>
        <w:rPr>
          <w:rFonts w:asciiTheme="majorHAnsi" w:hAnsiTheme="majorHAnsi"/>
          <w:bCs/>
        </w:rPr>
        <w:t>a greater conversation regarding whether we want</w:t>
      </w:r>
      <w:r w:rsidR="00486260">
        <w:rPr>
          <w:rFonts w:asciiTheme="majorHAnsi" w:hAnsiTheme="majorHAnsi"/>
          <w:bCs/>
        </w:rPr>
        <w:t xml:space="preserve"> </w:t>
      </w:r>
      <w:r>
        <w:rPr>
          <w:rFonts w:asciiTheme="majorHAnsi" w:hAnsiTheme="majorHAnsi"/>
          <w:bCs/>
        </w:rPr>
        <w:t>to continue hosting th</w:t>
      </w:r>
      <w:r w:rsidR="00D257CB">
        <w:rPr>
          <w:rFonts w:asciiTheme="majorHAnsi" w:hAnsiTheme="majorHAnsi"/>
          <w:bCs/>
        </w:rPr>
        <w:t>e</w:t>
      </w:r>
      <w:r>
        <w:rPr>
          <w:rFonts w:asciiTheme="majorHAnsi" w:hAnsiTheme="majorHAnsi"/>
          <w:bCs/>
        </w:rPr>
        <w:t xml:space="preserve"> dance </w:t>
      </w:r>
      <w:r w:rsidR="00121428">
        <w:rPr>
          <w:rFonts w:asciiTheme="majorHAnsi" w:hAnsiTheme="majorHAnsi"/>
          <w:bCs/>
        </w:rPr>
        <w:t xml:space="preserve">at our </w:t>
      </w:r>
      <w:r w:rsidR="00486260">
        <w:rPr>
          <w:rFonts w:asciiTheme="majorHAnsi" w:hAnsiTheme="majorHAnsi"/>
          <w:bCs/>
        </w:rPr>
        <w:t>S</w:t>
      </w:r>
      <w:r w:rsidR="00121428">
        <w:rPr>
          <w:rFonts w:asciiTheme="majorHAnsi" w:hAnsiTheme="majorHAnsi"/>
          <w:bCs/>
        </w:rPr>
        <w:t xml:space="preserve">pring </w:t>
      </w:r>
      <w:r w:rsidR="00486260">
        <w:rPr>
          <w:rFonts w:asciiTheme="majorHAnsi" w:hAnsiTheme="majorHAnsi"/>
          <w:bCs/>
        </w:rPr>
        <w:t>C</w:t>
      </w:r>
      <w:r w:rsidR="00121428">
        <w:rPr>
          <w:rFonts w:asciiTheme="majorHAnsi" w:hAnsiTheme="majorHAnsi"/>
          <w:bCs/>
        </w:rPr>
        <w:t>onventions because of problems we have had recently.</w:t>
      </w:r>
      <w:r w:rsidR="00486260">
        <w:rPr>
          <w:rFonts w:asciiTheme="majorHAnsi" w:hAnsiTheme="majorHAnsi"/>
          <w:bCs/>
        </w:rPr>
        <w:t xml:space="preserve"> </w:t>
      </w:r>
      <w:r w:rsidR="00121428">
        <w:rPr>
          <w:rFonts w:asciiTheme="majorHAnsi" w:hAnsiTheme="majorHAnsi"/>
          <w:bCs/>
        </w:rPr>
        <w:t xml:space="preserve"> </w:t>
      </w:r>
      <w:r w:rsidR="00747B23">
        <w:rPr>
          <w:rFonts w:asciiTheme="majorHAnsi" w:hAnsiTheme="majorHAnsi"/>
          <w:bCs/>
        </w:rPr>
        <w:t xml:space="preserve">It was mentioned that it would be a concern if we did not give the students something to do after the </w:t>
      </w:r>
      <w:r w:rsidR="00D257CB">
        <w:rPr>
          <w:rFonts w:asciiTheme="majorHAnsi" w:hAnsiTheme="majorHAnsi"/>
          <w:bCs/>
        </w:rPr>
        <w:t>a</w:t>
      </w:r>
      <w:r w:rsidR="00747B23">
        <w:rPr>
          <w:rFonts w:asciiTheme="majorHAnsi" w:hAnsiTheme="majorHAnsi"/>
          <w:bCs/>
        </w:rPr>
        <w:t xml:space="preserve">wards </w:t>
      </w:r>
      <w:r w:rsidR="00D257CB">
        <w:rPr>
          <w:rFonts w:asciiTheme="majorHAnsi" w:hAnsiTheme="majorHAnsi"/>
          <w:bCs/>
        </w:rPr>
        <w:t>c</w:t>
      </w:r>
      <w:r w:rsidR="00747B23">
        <w:rPr>
          <w:rFonts w:asciiTheme="majorHAnsi" w:hAnsiTheme="majorHAnsi"/>
          <w:bCs/>
        </w:rPr>
        <w:t xml:space="preserve">eremony, they might get involved in other activities we did not want them to do. </w:t>
      </w:r>
      <w:r w:rsidR="00486260">
        <w:rPr>
          <w:rFonts w:asciiTheme="majorHAnsi" w:hAnsiTheme="majorHAnsi"/>
          <w:bCs/>
        </w:rPr>
        <w:t xml:space="preserve"> </w:t>
      </w:r>
      <w:r w:rsidR="00747B23">
        <w:rPr>
          <w:rFonts w:asciiTheme="majorHAnsi" w:hAnsiTheme="majorHAnsi"/>
          <w:bCs/>
        </w:rPr>
        <w:t>It was mentioned that students really enjoyed the dance each year. It was brought up that perhaps we should have more chaperones during the 11-12 AM hour when most of the inappropriate activity has occurred in the past. A suggestion was made that perhaps we should have a Casino Night and the advisors could run the various games of chance.</w:t>
      </w:r>
      <w:r w:rsidR="00486260">
        <w:rPr>
          <w:rFonts w:asciiTheme="majorHAnsi" w:hAnsiTheme="majorHAnsi"/>
          <w:bCs/>
        </w:rPr>
        <w:t xml:space="preserve"> </w:t>
      </w:r>
      <w:r w:rsidR="00747B23">
        <w:rPr>
          <w:rFonts w:asciiTheme="majorHAnsi" w:hAnsiTheme="majorHAnsi"/>
          <w:bCs/>
        </w:rPr>
        <w:t xml:space="preserve"> Another alternative suggested was having a game night. </w:t>
      </w:r>
      <w:r w:rsidR="00486260">
        <w:rPr>
          <w:rFonts w:asciiTheme="majorHAnsi" w:hAnsiTheme="majorHAnsi"/>
          <w:bCs/>
        </w:rPr>
        <w:t xml:space="preserve"> </w:t>
      </w:r>
      <w:proofErr w:type="spellStart"/>
      <w:r w:rsidR="00747B23">
        <w:rPr>
          <w:rFonts w:asciiTheme="majorHAnsi" w:hAnsiTheme="majorHAnsi"/>
          <w:bCs/>
        </w:rPr>
        <w:t>Kaycea</w:t>
      </w:r>
      <w:proofErr w:type="spellEnd"/>
      <w:r w:rsidR="00747B23">
        <w:rPr>
          <w:rFonts w:asciiTheme="majorHAnsi" w:hAnsiTheme="majorHAnsi"/>
          <w:bCs/>
        </w:rPr>
        <w:t xml:space="preserve"> Campbell told us that Alpha Gamma Sigma could be liable if problems were to </w:t>
      </w:r>
      <w:r w:rsidR="001204AC">
        <w:rPr>
          <w:rFonts w:asciiTheme="majorHAnsi" w:hAnsiTheme="majorHAnsi"/>
          <w:bCs/>
        </w:rPr>
        <w:t>escalate</w:t>
      </w:r>
      <w:r w:rsidR="00747B23">
        <w:rPr>
          <w:rFonts w:asciiTheme="majorHAnsi" w:hAnsiTheme="majorHAnsi"/>
          <w:bCs/>
        </w:rPr>
        <w:t xml:space="preserve"> in the future. Valerie Venegas mentioned that the </w:t>
      </w:r>
      <w:r w:rsidR="00D257CB">
        <w:rPr>
          <w:rFonts w:asciiTheme="majorHAnsi" w:hAnsiTheme="majorHAnsi"/>
          <w:bCs/>
        </w:rPr>
        <w:t>h</w:t>
      </w:r>
      <w:r w:rsidR="00747B23">
        <w:rPr>
          <w:rFonts w:asciiTheme="majorHAnsi" w:hAnsiTheme="majorHAnsi"/>
          <w:bCs/>
        </w:rPr>
        <w:t xml:space="preserve">ost </w:t>
      </w:r>
      <w:r w:rsidR="00D257CB">
        <w:rPr>
          <w:rFonts w:asciiTheme="majorHAnsi" w:hAnsiTheme="majorHAnsi"/>
          <w:bCs/>
        </w:rPr>
        <w:t>c</w:t>
      </w:r>
      <w:r w:rsidR="00747B23">
        <w:rPr>
          <w:rFonts w:asciiTheme="majorHAnsi" w:hAnsiTheme="majorHAnsi"/>
          <w:bCs/>
        </w:rPr>
        <w:t xml:space="preserve">hapter </w:t>
      </w:r>
      <w:r w:rsidR="00D257CB">
        <w:rPr>
          <w:rFonts w:asciiTheme="majorHAnsi" w:hAnsiTheme="majorHAnsi"/>
          <w:bCs/>
        </w:rPr>
        <w:t>a</w:t>
      </w:r>
      <w:r w:rsidR="00747B23">
        <w:rPr>
          <w:rFonts w:asciiTheme="majorHAnsi" w:hAnsiTheme="majorHAnsi"/>
          <w:bCs/>
        </w:rPr>
        <w:t xml:space="preserve">dvisor might get up at the breakfast Saturday morning </w:t>
      </w:r>
      <w:r w:rsidR="001204AC">
        <w:rPr>
          <w:rFonts w:asciiTheme="majorHAnsi" w:hAnsiTheme="majorHAnsi"/>
          <w:bCs/>
        </w:rPr>
        <w:t xml:space="preserve">at the Spring Convention. </w:t>
      </w:r>
      <w:r w:rsidR="00486260">
        <w:rPr>
          <w:rFonts w:asciiTheme="majorHAnsi" w:hAnsiTheme="majorHAnsi"/>
          <w:bCs/>
        </w:rPr>
        <w:t xml:space="preserve"> </w:t>
      </w:r>
      <w:r w:rsidR="001204AC">
        <w:rPr>
          <w:rFonts w:asciiTheme="majorHAnsi" w:hAnsiTheme="majorHAnsi"/>
          <w:bCs/>
        </w:rPr>
        <w:t xml:space="preserve">He or she might </w:t>
      </w:r>
      <w:r w:rsidR="00747B23">
        <w:rPr>
          <w:rFonts w:asciiTheme="majorHAnsi" w:hAnsiTheme="majorHAnsi"/>
          <w:bCs/>
        </w:rPr>
        <w:t xml:space="preserve">explain that we have certain </w:t>
      </w:r>
      <w:r w:rsidR="00EA5043">
        <w:rPr>
          <w:rFonts w:asciiTheme="majorHAnsi" w:hAnsiTheme="majorHAnsi"/>
          <w:bCs/>
        </w:rPr>
        <w:t>rules</w:t>
      </w:r>
      <w:r w:rsidR="00747B23">
        <w:rPr>
          <w:rFonts w:asciiTheme="majorHAnsi" w:hAnsiTheme="majorHAnsi"/>
          <w:bCs/>
        </w:rPr>
        <w:t xml:space="preserve"> that </w:t>
      </w:r>
      <w:r w:rsidR="00D257CB">
        <w:rPr>
          <w:rFonts w:asciiTheme="majorHAnsi" w:hAnsiTheme="majorHAnsi"/>
          <w:bCs/>
        </w:rPr>
        <w:t>students</w:t>
      </w:r>
      <w:r w:rsidR="00747B23">
        <w:rPr>
          <w:rFonts w:asciiTheme="majorHAnsi" w:hAnsiTheme="majorHAnsi"/>
          <w:bCs/>
        </w:rPr>
        <w:t xml:space="preserve"> have already signed and agreed to uph</w:t>
      </w:r>
      <w:r w:rsidR="00D257CB">
        <w:rPr>
          <w:rFonts w:asciiTheme="majorHAnsi" w:hAnsiTheme="majorHAnsi"/>
          <w:bCs/>
        </w:rPr>
        <w:t>old before coming to the convention</w:t>
      </w:r>
      <w:r w:rsidR="00747B23">
        <w:rPr>
          <w:rFonts w:asciiTheme="majorHAnsi" w:hAnsiTheme="majorHAnsi"/>
          <w:bCs/>
        </w:rPr>
        <w:t xml:space="preserve">. </w:t>
      </w:r>
      <w:r w:rsidR="00486260">
        <w:rPr>
          <w:rFonts w:asciiTheme="majorHAnsi" w:hAnsiTheme="majorHAnsi"/>
          <w:bCs/>
        </w:rPr>
        <w:t xml:space="preserve"> </w:t>
      </w:r>
      <w:r w:rsidR="00EA5043">
        <w:rPr>
          <w:rFonts w:asciiTheme="majorHAnsi" w:hAnsiTheme="majorHAnsi"/>
          <w:bCs/>
        </w:rPr>
        <w:t xml:space="preserve">He or she could go over those rules. </w:t>
      </w:r>
      <w:r w:rsidR="00486260">
        <w:rPr>
          <w:rFonts w:asciiTheme="majorHAnsi" w:hAnsiTheme="majorHAnsi"/>
          <w:bCs/>
        </w:rPr>
        <w:t xml:space="preserve"> </w:t>
      </w:r>
      <w:r w:rsidR="001204AC">
        <w:rPr>
          <w:rFonts w:asciiTheme="majorHAnsi" w:hAnsiTheme="majorHAnsi"/>
          <w:bCs/>
        </w:rPr>
        <w:t>He or she could then explain that i</w:t>
      </w:r>
      <w:r w:rsidR="00747B23">
        <w:rPr>
          <w:rFonts w:asciiTheme="majorHAnsi" w:hAnsiTheme="majorHAnsi"/>
          <w:bCs/>
        </w:rPr>
        <w:t xml:space="preserve">f </w:t>
      </w:r>
      <w:r w:rsidR="00EA5043">
        <w:rPr>
          <w:rFonts w:asciiTheme="majorHAnsi" w:hAnsiTheme="majorHAnsi"/>
          <w:bCs/>
        </w:rPr>
        <w:t>the student</w:t>
      </w:r>
      <w:r w:rsidR="00747B23">
        <w:rPr>
          <w:rFonts w:asciiTheme="majorHAnsi" w:hAnsiTheme="majorHAnsi"/>
          <w:bCs/>
        </w:rPr>
        <w:t xml:space="preserve"> were to</w:t>
      </w:r>
      <w:r w:rsidR="00EA5043">
        <w:rPr>
          <w:rFonts w:asciiTheme="majorHAnsi" w:hAnsiTheme="majorHAnsi"/>
          <w:bCs/>
        </w:rPr>
        <w:t xml:space="preserve"> break any of the rules, or be ejected from the dance,</w:t>
      </w:r>
      <w:r w:rsidR="00747B23">
        <w:rPr>
          <w:rFonts w:asciiTheme="majorHAnsi" w:hAnsiTheme="majorHAnsi"/>
          <w:bCs/>
        </w:rPr>
        <w:t xml:space="preserve"> </w:t>
      </w:r>
      <w:r w:rsidR="00EA5043">
        <w:rPr>
          <w:rFonts w:asciiTheme="majorHAnsi" w:hAnsiTheme="majorHAnsi"/>
          <w:bCs/>
        </w:rPr>
        <w:t>the student</w:t>
      </w:r>
      <w:r w:rsidR="00747B23">
        <w:rPr>
          <w:rFonts w:asciiTheme="majorHAnsi" w:hAnsiTheme="majorHAnsi"/>
          <w:bCs/>
        </w:rPr>
        <w:t xml:space="preserve"> </w:t>
      </w:r>
      <w:r w:rsidR="001204AC">
        <w:rPr>
          <w:rFonts w:asciiTheme="majorHAnsi" w:hAnsiTheme="majorHAnsi"/>
          <w:bCs/>
        </w:rPr>
        <w:t>could</w:t>
      </w:r>
      <w:r w:rsidR="00747B23">
        <w:rPr>
          <w:rFonts w:asciiTheme="majorHAnsi" w:hAnsiTheme="majorHAnsi"/>
          <w:bCs/>
        </w:rPr>
        <w:t xml:space="preserve"> lose </w:t>
      </w:r>
      <w:r w:rsidR="00EA5043">
        <w:rPr>
          <w:rFonts w:asciiTheme="majorHAnsi" w:hAnsiTheme="majorHAnsi"/>
          <w:bCs/>
        </w:rPr>
        <w:t>the opportunity to get a</w:t>
      </w:r>
      <w:r w:rsidR="00747B23">
        <w:rPr>
          <w:rFonts w:asciiTheme="majorHAnsi" w:hAnsiTheme="majorHAnsi"/>
          <w:bCs/>
        </w:rPr>
        <w:t xml:space="preserve"> transcript notation and be subject to other </w:t>
      </w:r>
      <w:r w:rsidR="001204AC">
        <w:rPr>
          <w:rFonts w:asciiTheme="majorHAnsi" w:hAnsiTheme="majorHAnsi"/>
          <w:bCs/>
        </w:rPr>
        <w:t xml:space="preserve">possible </w:t>
      </w:r>
      <w:r w:rsidR="00747B23">
        <w:rPr>
          <w:rFonts w:asciiTheme="majorHAnsi" w:hAnsiTheme="majorHAnsi"/>
          <w:bCs/>
        </w:rPr>
        <w:t>punishments.</w:t>
      </w:r>
      <w:r w:rsidR="00121428">
        <w:rPr>
          <w:rFonts w:asciiTheme="majorHAnsi" w:hAnsiTheme="majorHAnsi"/>
          <w:bCs/>
        </w:rPr>
        <w:t xml:space="preserve"> </w:t>
      </w:r>
    </w:p>
    <w:p w14:paraId="58F8AD69" w14:textId="5561017B" w:rsidR="00B6612E" w:rsidRPr="00F83C77" w:rsidRDefault="00B6612E" w:rsidP="00F83C77">
      <w:pPr>
        <w:pStyle w:val="ListParagraph"/>
        <w:numPr>
          <w:ilvl w:val="0"/>
          <w:numId w:val="11"/>
        </w:numPr>
        <w:ind w:left="1080" w:hanging="540"/>
        <w:jc w:val="both"/>
        <w:rPr>
          <w:rFonts w:asciiTheme="majorHAnsi" w:hAnsiTheme="majorHAnsi"/>
          <w:b/>
        </w:rPr>
      </w:pPr>
      <w:r>
        <w:rPr>
          <w:rFonts w:asciiTheme="majorHAnsi" w:hAnsiTheme="majorHAnsi"/>
          <w:b/>
        </w:rPr>
        <w:t xml:space="preserve">Dialogue: How Can We Make </w:t>
      </w:r>
      <w:r w:rsidR="00EA5043">
        <w:rPr>
          <w:rFonts w:asciiTheme="majorHAnsi" w:hAnsiTheme="majorHAnsi"/>
          <w:b/>
        </w:rPr>
        <w:t>It</w:t>
      </w:r>
      <w:r>
        <w:rPr>
          <w:rFonts w:asciiTheme="majorHAnsi" w:hAnsiTheme="majorHAnsi"/>
          <w:b/>
        </w:rPr>
        <w:t xml:space="preserve"> Easier to Be an Advisor? </w:t>
      </w:r>
      <w:r w:rsidR="00F83C77">
        <w:rPr>
          <w:rFonts w:asciiTheme="majorHAnsi" w:hAnsiTheme="majorHAnsi"/>
          <w:bCs/>
        </w:rPr>
        <w:t>This was included in the above discussion.</w:t>
      </w:r>
    </w:p>
    <w:p w14:paraId="384CAF7D" w14:textId="44F18464" w:rsidR="00B6612E" w:rsidRPr="00C73C91" w:rsidRDefault="00B6612E" w:rsidP="00C73C91">
      <w:pPr>
        <w:pStyle w:val="ListParagraph"/>
        <w:numPr>
          <w:ilvl w:val="0"/>
          <w:numId w:val="11"/>
        </w:numPr>
        <w:ind w:left="1080" w:hanging="540"/>
        <w:jc w:val="both"/>
        <w:rPr>
          <w:rFonts w:asciiTheme="majorHAnsi" w:hAnsiTheme="majorHAnsi"/>
          <w:b/>
        </w:rPr>
      </w:pPr>
      <w:r>
        <w:rPr>
          <w:rFonts w:asciiTheme="majorHAnsi" w:hAnsiTheme="majorHAnsi"/>
          <w:b/>
        </w:rPr>
        <w:t>Student Advocacy</w:t>
      </w:r>
      <w:r w:rsidR="00F83C77">
        <w:rPr>
          <w:rFonts w:asciiTheme="majorHAnsi" w:hAnsiTheme="majorHAnsi"/>
          <w:b/>
        </w:rPr>
        <w:t xml:space="preserve">: </w:t>
      </w:r>
      <w:r w:rsidRPr="00E15790">
        <w:rPr>
          <w:rFonts w:asciiTheme="majorHAnsi" w:hAnsiTheme="majorHAnsi"/>
          <w:bCs/>
        </w:rPr>
        <w:t>Chris Gilbert</w:t>
      </w:r>
      <w:r>
        <w:rPr>
          <w:rFonts w:asciiTheme="majorHAnsi" w:hAnsiTheme="majorHAnsi"/>
          <w:bCs/>
        </w:rPr>
        <w:t xml:space="preserve"> mention</w:t>
      </w:r>
      <w:r w:rsidR="008D70BC">
        <w:rPr>
          <w:rFonts w:asciiTheme="majorHAnsi" w:hAnsiTheme="majorHAnsi"/>
          <w:bCs/>
        </w:rPr>
        <w:t>ed</w:t>
      </w:r>
      <w:r>
        <w:rPr>
          <w:rFonts w:asciiTheme="majorHAnsi" w:hAnsiTheme="majorHAnsi"/>
          <w:bCs/>
        </w:rPr>
        <w:t xml:space="preserve"> that his chapter</w:t>
      </w:r>
      <w:r w:rsidR="008D70BC">
        <w:rPr>
          <w:rFonts w:asciiTheme="majorHAnsi" w:hAnsiTheme="majorHAnsi"/>
          <w:bCs/>
        </w:rPr>
        <w:t xml:space="preserve"> from Cuesta College</w:t>
      </w:r>
      <w:r>
        <w:rPr>
          <w:rFonts w:asciiTheme="majorHAnsi" w:hAnsiTheme="majorHAnsi"/>
          <w:bCs/>
        </w:rPr>
        <w:t xml:space="preserve"> struggles with funding </w:t>
      </w:r>
      <w:r w:rsidR="008D70BC">
        <w:rPr>
          <w:rFonts w:asciiTheme="majorHAnsi" w:hAnsiTheme="majorHAnsi"/>
          <w:bCs/>
        </w:rPr>
        <w:t xml:space="preserve">for the Spring Convention </w:t>
      </w:r>
      <w:r>
        <w:rPr>
          <w:rFonts w:asciiTheme="majorHAnsi" w:hAnsiTheme="majorHAnsi"/>
          <w:bCs/>
        </w:rPr>
        <w:t>because he has a small chapter</w:t>
      </w:r>
      <w:r w:rsidR="008D70BC">
        <w:rPr>
          <w:rFonts w:asciiTheme="majorHAnsi" w:hAnsiTheme="majorHAnsi"/>
          <w:bCs/>
        </w:rPr>
        <w:t xml:space="preserve"> with older</w:t>
      </w:r>
      <w:r>
        <w:rPr>
          <w:rFonts w:asciiTheme="majorHAnsi" w:hAnsiTheme="majorHAnsi"/>
          <w:bCs/>
        </w:rPr>
        <w:t xml:space="preserve"> students who </w:t>
      </w:r>
      <w:r w:rsidR="008D70BC">
        <w:rPr>
          <w:rFonts w:asciiTheme="majorHAnsi" w:hAnsiTheme="majorHAnsi"/>
          <w:bCs/>
        </w:rPr>
        <w:t>prefer not</w:t>
      </w:r>
      <w:r>
        <w:rPr>
          <w:rFonts w:asciiTheme="majorHAnsi" w:hAnsiTheme="majorHAnsi"/>
          <w:bCs/>
        </w:rPr>
        <w:t xml:space="preserve"> to share rooms. </w:t>
      </w:r>
      <w:r w:rsidR="00486260">
        <w:rPr>
          <w:rFonts w:asciiTheme="majorHAnsi" w:hAnsiTheme="majorHAnsi"/>
          <w:bCs/>
        </w:rPr>
        <w:t xml:space="preserve"> </w:t>
      </w:r>
      <w:r w:rsidR="008D70BC">
        <w:rPr>
          <w:rFonts w:asciiTheme="majorHAnsi" w:hAnsiTheme="majorHAnsi"/>
          <w:bCs/>
        </w:rPr>
        <w:t>He told us that the S</w:t>
      </w:r>
      <w:r>
        <w:rPr>
          <w:rFonts w:asciiTheme="majorHAnsi" w:hAnsiTheme="majorHAnsi"/>
          <w:bCs/>
        </w:rPr>
        <w:t>tudent Government Director at Cuesta ha</w:t>
      </w:r>
      <w:r w:rsidR="00EA5043">
        <w:rPr>
          <w:rFonts w:asciiTheme="majorHAnsi" w:hAnsiTheme="majorHAnsi"/>
          <w:bCs/>
        </w:rPr>
        <w:t>d</w:t>
      </w:r>
      <w:r>
        <w:rPr>
          <w:rFonts w:asciiTheme="majorHAnsi" w:hAnsiTheme="majorHAnsi"/>
          <w:bCs/>
        </w:rPr>
        <w:t xml:space="preserve"> funds to pay for conferences</w:t>
      </w:r>
      <w:r w:rsidR="00EA5043">
        <w:rPr>
          <w:rFonts w:asciiTheme="majorHAnsi" w:hAnsiTheme="majorHAnsi"/>
          <w:bCs/>
        </w:rPr>
        <w:t>/conventions</w:t>
      </w:r>
      <w:r>
        <w:rPr>
          <w:rFonts w:asciiTheme="majorHAnsi" w:hAnsiTheme="majorHAnsi"/>
          <w:bCs/>
        </w:rPr>
        <w:t xml:space="preserve"> if the co</w:t>
      </w:r>
      <w:r w:rsidR="00EA5043">
        <w:rPr>
          <w:rFonts w:asciiTheme="majorHAnsi" w:hAnsiTheme="majorHAnsi"/>
          <w:bCs/>
        </w:rPr>
        <w:t>nferences/conventions were to</w:t>
      </w:r>
      <w:r>
        <w:rPr>
          <w:rFonts w:asciiTheme="majorHAnsi" w:hAnsiTheme="majorHAnsi"/>
          <w:bCs/>
        </w:rPr>
        <w:t xml:space="preserve"> include leadership training or student advocacy to governing bodies</w:t>
      </w:r>
      <w:r w:rsidR="008D70BC">
        <w:rPr>
          <w:rFonts w:asciiTheme="majorHAnsi" w:hAnsiTheme="majorHAnsi"/>
          <w:bCs/>
        </w:rPr>
        <w:t xml:space="preserve">. </w:t>
      </w:r>
      <w:r w:rsidR="00486260">
        <w:rPr>
          <w:rFonts w:asciiTheme="majorHAnsi" w:hAnsiTheme="majorHAnsi"/>
          <w:bCs/>
        </w:rPr>
        <w:t xml:space="preserve"> </w:t>
      </w:r>
      <w:r w:rsidR="008D70BC">
        <w:rPr>
          <w:rFonts w:asciiTheme="majorHAnsi" w:hAnsiTheme="majorHAnsi"/>
          <w:bCs/>
        </w:rPr>
        <w:t>He said</w:t>
      </w:r>
      <w:r>
        <w:rPr>
          <w:rFonts w:asciiTheme="majorHAnsi" w:hAnsiTheme="majorHAnsi"/>
          <w:bCs/>
        </w:rPr>
        <w:t xml:space="preserve"> that </w:t>
      </w:r>
      <w:r w:rsidR="008D70BC">
        <w:rPr>
          <w:rFonts w:asciiTheme="majorHAnsi" w:hAnsiTheme="majorHAnsi"/>
          <w:bCs/>
        </w:rPr>
        <w:t xml:space="preserve">at the convention there needed to </w:t>
      </w:r>
      <w:r>
        <w:rPr>
          <w:rFonts w:asciiTheme="majorHAnsi" w:hAnsiTheme="majorHAnsi"/>
          <w:bCs/>
        </w:rPr>
        <w:t xml:space="preserve">be a certain number of leadership development workshops, </w:t>
      </w:r>
      <w:r w:rsidR="00C73C91">
        <w:rPr>
          <w:rFonts w:asciiTheme="majorHAnsi" w:hAnsiTheme="majorHAnsi"/>
          <w:bCs/>
        </w:rPr>
        <w:t xml:space="preserve">and </w:t>
      </w:r>
      <w:r>
        <w:rPr>
          <w:rFonts w:asciiTheme="majorHAnsi" w:hAnsiTheme="majorHAnsi"/>
          <w:bCs/>
        </w:rPr>
        <w:t xml:space="preserve">student self-advocacy at college, city, </w:t>
      </w:r>
      <w:r w:rsidR="00C73C91">
        <w:rPr>
          <w:rFonts w:asciiTheme="majorHAnsi" w:hAnsiTheme="majorHAnsi"/>
          <w:bCs/>
        </w:rPr>
        <w:t xml:space="preserve">and </w:t>
      </w:r>
      <w:r>
        <w:rPr>
          <w:rFonts w:asciiTheme="majorHAnsi" w:hAnsiTheme="majorHAnsi"/>
          <w:bCs/>
        </w:rPr>
        <w:t>state level</w:t>
      </w:r>
      <w:r w:rsidR="00C73C91">
        <w:rPr>
          <w:rFonts w:asciiTheme="majorHAnsi" w:hAnsiTheme="majorHAnsi"/>
          <w:bCs/>
        </w:rPr>
        <w:t xml:space="preserve"> workshops</w:t>
      </w:r>
      <w:r>
        <w:rPr>
          <w:rFonts w:asciiTheme="majorHAnsi" w:hAnsiTheme="majorHAnsi"/>
          <w:bCs/>
        </w:rPr>
        <w:t xml:space="preserve"> </w:t>
      </w:r>
      <w:r w:rsidR="00C73C91">
        <w:rPr>
          <w:rFonts w:asciiTheme="majorHAnsi" w:hAnsiTheme="majorHAnsi"/>
          <w:bCs/>
        </w:rPr>
        <w:t xml:space="preserve">which </w:t>
      </w:r>
      <w:r>
        <w:rPr>
          <w:rFonts w:asciiTheme="majorHAnsi" w:hAnsiTheme="majorHAnsi"/>
          <w:bCs/>
        </w:rPr>
        <w:t xml:space="preserve">could include student government students giving presentations. </w:t>
      </w:r>
      <w:r w:rsidR="00486260">
        <w:rPr>
          <w:rFonts w:asciiTheme="majorHAnsi" w:hAnsiTheme="majorHAnsi"/>
          <w:bCs/>
        </w:rPr>
        <w:t xml:space="preserve"> </w:t>
      </w:r>
      <w:r>
        <w:rPr>
          <w:rFonts w:asciiTheme="majorHAnsi" w:hAnsiTheme="majorHAnsi"/>
          <w:bCs/>
        </w:rPr>
        <w:t>Also</w:t>
      </w:r>
      <w:r w:rsidR="00C73C91">
        <w:rPr>
          <w:rFonts w:asciiTheme="majorHAnsi" w:hAnsiTheme="majorHAnsi"/>
          <w:bCs/>
        </w:rPr>
        <w:t>,</w:t>
      </w:r>
      <w:r>
        <w:rPr>
          <w:rFonts w:asciiTheme="majorHAnsi" w:hAnsiTheme="majorHAnsi"/>
          <w:bCs/>
        </w:rPr>
        <w:t xml:space="preserve"> </w:t>
      </w:r>
      <w:r w:rsidR="00C73C91">
        <w:rPr>
          <w:rFonts w:asciiTheme="majorHAnsi" w:hAnsiTheme="majorHAnsi"/>
          <w:bCs/>
        </w:rPr>
        <w:t xml:space="preserve">workshops could be </w:t>
      </w:r>
      <w:r>
        <w:rPr>
          <w:rFonts w:asciiTheme="majorHAnsi" w:hAnsiTheme="majorHAnsi"/>
          <w:bCs/>
        </w:rPr>
        <w:t>tailor</w:t>
      </w:r>
      <w:r w:rsidR="00C73C91">
        <w:rPr>
          <w:rFonts w:asciiTheme="majorHAnsi" w:hAnsiTheme="majorHAnsi"/>
          <w:bCs/>
        </w:rPr>
        <w:t>ed to discuss</w:t>
      </w:r>
      <w:r>
        <w:rPr>
          <w:rFonts w:asciiTheme="majorHAnsi" w:hAnsiTheme="majorHAnsi"/>
          <w:bCs/>
        </w:rPr>
        <w:t xml:space="preserve"> equity so SEA funds c</w:t>
      </w:r>
      <w:r w:rsidR="00EA5043">
        <w:rPr>
          <w:rFonts w:asciiTheme="majorHAnsi" w:hAnsiTheme="majorHAnsi"/>
          <w:bCs/>
        </w:rPr>
        <w:t>ould</w:t>
      </w:r>
      <w:r>
        <w:rPr>
          <w:rFonts w:asciiTheme="majorHAnsi" w:hAnsiTheme="majorHAnsi"/>
          <w:bCs/>
        </w:rPr>
        <w:t xml:space="preserve"> be used. </w:t>
      </w:r>
      <w:r w:rsidR="00C73C91">
        <w:rPr>
          <w:rFonts w:asciiTheme="majorHAnsi" w:hAnsiTheme="majorHAnsi"/>
          <w:bCs/>
        </w:rPr>
        <w:t xml:space="preserve">We want our students to not only strive for academic excellence but also to become good citizens wherever they end up around the world. It was decided that the following be an action item at the upcoming Spring Convention: The By-Laws should be amended so that the workshops at each of the future conventions </w:t>
      </w:r>
      <w:r w:rsidR="00EA5043">
        <w:rPr>
          <w:rFonts w:asciiTheme="majorHAnsi" w:hAnsiTheme="majorHAnsi"/>
          <w:bCs/>
        </w:rPr>
        <w:t xml:space="preserve">would </w:t>
      </w:r>
      <w:r w:rsidR="00C73C91">
        <w:rPr>
          <w:rFonts w:asciiTheme="majorHAnsi" w:hAnsiTheme="majorHAnsi"/>
          <w:bCs/>
        </w:rPr>
        <w:t xml:space="preserve">include </w:t>
      </w:r>
      <w:r w:rsidR="00486260">
        <w:rPr>
          <w:rFonts w:asciiTheme="majorHAnsi" w:hAnsiTheme="majorHAnsi"/>
          <w:bCs/>
        </w:rPr>
        <w:t>two</w:t>
      </w:r>
      <w:r w:rsidR="00C73C91">
        <w:rPr>
          <w:rFonts w:asciiTheme="majorHAnsi" w:hAnsiTheme="majorHAnsi"/>
          <w:bCs/>
        </w:rPr>
        <w:t xml:space="preserve"> workshops on Equity Issues, </w:t>
      </w:r>
      <w:r w:rsidR="00486260">
        <w:rPr>
          <w:rFonts w:asciiTheme="majorHAnsi" w:hAnsiTheme="majorHAnsi"/>
          <w:bCs/>
        </w:rPr>
        <w:t>two</w:t>
      </w:r>
      <w:r w:rsidR="00C73C91">
        <w:rPr>
          <w:rFonts w:asciiTheme="majorHAnsi" w:hAnsiTheme="majorHAnsi"/>
          <w:bCs/>
        </w:rPr>
        <w:t xml:space="preserve"> workshops on Advocacy, </w:t>
      </w:r>
      <w:r w:rsidR="00486260">
        <w:rPr>
          <w:rFonts w:asciiTheme="majorHAnsi" w:hAnsiTheme="majorHAnsi"/>
          <w:bCs/>
        </w:rPr>
        <w:t>two</w:t>
      </w:r>
      <w:r w:rsidR="00C73C91">
        <w:rPr>
          <w:rFonts w:asciiTheme="majorHAnsi" w:hAnsiTheme="majorHAnsi"/>
          <w:bCs/>
        </w:rPr>
        <w:t xml:space="preserve"> workshops on Leadership Skills, and </w:t>
      </w:r>
      <w:r w:rsidR="00486260">
        <w:rPr>
          <w:rFonts w:asciiTheme="majorHAnsi" w:hAnsiTheme="majorHAnsi"/>
          <w:bCs/>
        </w:rPr>
        <w:t>two</w:t>
      </w:r>
      <w:r w:rsidR="00C73C91">
        <w:rPr>
          <w:rFonts w:asciiTheme="majorHAnsi" w:hAnsiTheme="majorHAnsi"/>
          <w:bCs/>
        </w:rPr>
        <w:t xml:space="preserve"> workshops that train students about Title IX issue</w:t>
      </w:r>
      <w:r w:rsidR="00486260">
        <w:rPr>
          <w:rFonts w:asciiTheme="majorHAnsi" w:hAnsiTheme="majorHAnsi"/>
          <w:bCs/>
        </w:rPr>
        <w:t>s</w:t>
      </w:r>
      <w:r w:rsidR="00C73C91">
        <w:rPr>
          <w:rFonts w:asciiTheme="majorHAnsi" w:hAnsiTheme="majorHAnsi"/>
          <w:bCs/>
        </w:rPr>
        <w:t>.</w:t>
      </w:r>
      <w:r w:rsidRPr="00C73C91">
        <w:rPr>
          <w:rFonts w:asciiTheme="majorHAnsi" w:hAnsiTheme="majorHAnsi"/>
          <w:bCs/>
        </w:rPr>
        <w:t xml:space="preserve">  </w:t>
      </w:r>
    </w:p>
    <w:p w14:paraId="2AED0443" w14:textId="70700CDF" w:rsidR="00B6612E" w:rsidRPr="00486260" w:rsidRDefault="00B6612E" w:rsidP="00135799">
      <w:pPr>
        <w:pStyle w:val="ListParagraph"/>
        <w:numPr>
          <w:ilvl w:val="0"/>
          <w:numId w:val="11"/>
        </w:numPr>
        <w:ind w:left="1080" w:hanging="540"/>
        <w:jc w:val="both"/>
        <w:rPr>
          <w:rFonts w:asciiTheme="majorHAnsi" w:hAnsiTheme="majorHAnsi"/>
          <w:b/>
        </w:rPr>
      </w:pPr>
      <w:r>
        <w:rPr>
          <w:rFonts w:asciiTheme="majorHAnsi" w:hAnsiTheme="majorHAnsi"/>
          <w:b/>
        </w:rPr>
        <w:lastRenderedPageBreak/>
        <w:t>Centennial Planning</w:t>
      </w:r>
      <w:r w:rsidR="006F7023">
        <w:rPr>
          <w:rFonts w:asciiTheme="majorHAnsi" w:hAnsiTheme="majorHAnsi"/>
          <w:b/>
        </w:rPr>
        <w:t xml:space="preserve">: </w:t>
      </w:r>
      <w:r>
        <w:rPr>
          <w:rFonts w:asciiTheme="majorHAnsi" w:hAnsiTheme="majorHAnsi"/>
          <w:bCs/>
        </w:rPr>
        <w:t xml:space="preserve">Alannah Rosenberg would like to see us plan a celebration </w:t>
      </w:r>
      <w:r w:rsidR="006F7023">
        <w:rPr>
          <w:rFonts w:asciiTheme="majorHAnsi" w:hAnsiTheme="majorHAnsi"/>
          <w:bCs/>
        </w:rPr>
        <w:t xml:space="preserve">when our </w:t>
      </w:r>
      <w:r>
        <w:rPr>
          <w:rFonts w:asciiTheme="majorHAnsi" w:hAnsiTheme="majorHAnsi"/>
          <w:bCs/>
        </w:rPr>
        <w:t>centennial</w:t>
      </w:r>
      <w:r w:rsidR="006F7023">
        <w:rPr>
          <w:rFonts w:asciiTheme="majorHAnsi" w:hAnsiTheme="majorHAnsi"/>
          <w:bCs/>
        </w:rPr>
        <w:t xml:space="preserve"> occurs in 2026 which</w:t>
      </w:r>
      <w:r>
        <w:rPr>
          <w:rFonts w:asciiTheme="majorHAnsi" w:hAnsiTheme="majorHAnsi"/>
          <w:bCs/>
        </w:rPr>
        <w:t xml:space="preserve"> include</w:t>
      </w:r>
      <w:r w:rsidR="006F7023">
        <w:rPr>
          <w:rFonts w:asciiTheme="majorHAnsi" w:hAnsiTheme="majorHAnsi"/>
          <w:bCs/>
        </w:rPr>
        <w:t>s</w:t>
      </w:r>
      <w:r>
        <w:rPr>
          <w:rFonts w:asciiTheme="majorHAnsi" w:hAnsiTheme="majorHAnsi"/>
          <w:bCs/>
        </w:rPr>
        <w:t xml:space="preserve"> </w:t>
      </w:r>
      <w:r w:rsidR="006F7023">
        <w:rPr>
          <w:rFonts w:asciiTheme="majorHAnsi" w:hAnsiTheme="majorHAnsi"/>
          <w:bCs/>
        </w:rPr>
        <w:t>our</w:t>
      </w:r>
      <w:r>
        <w:rPr>
          <w:rFonts w:asciiTheme="majorHAnsi" w:hAnsiTheme="majorHAnsi"/>
          <w:bCs/>
        </w:rPr>
        <w:t xml:space="preserve"> rich history</w:t>
      </w:r>
      <w:r w:rsidR="006F7023">
        <w:rPr>
          <w:rFonts w:asciiTheme="majorHAnsi" w:hAnsiTheme="majorHAnsi"/>
          <w:bCs/>
        </w:rPr>
        <w:t xml:space="preserve"> </w:t>
      </w:r>
      <w:r w:rsidR="00FF0BC1">
        <w:rPr>
          <w:rFonts w:asciiTheme="majorHAnsi" w:hAnsiTheme="majorHAnsi"/>
          <w:bCs/>
        </w:rPr>
        <w:t>and accomplishments</w:t>
      </w:r>
      <w:r w:rsidR="006F7023">
        <w:rPr>
          <w:rFonts w:asciiTheme="majorHAnsi" w:hAnsiTheme="majorHAnsi"/>
          <w:bCs/>
        </w:rPr>
        <w:t>.</w:t>
      </w:r>
      <w:r>
        <w:rPr>
          <w:rFonts w:asciiTheme="majorHAnsi" w:hAnsiTheme="majorHAnsi"/>
          <w:bCs/>
        </w:rPr>
        <w:t xml:space="preserve"> </w:t>
      </w:r>
      <w:r w:rsidR="006F7023">
        <w:rPr>
          <w:rFonts w:asciiTheme="majorHAnsi" w:hAnsiTheme="majorHAnsi"/>
          <w:bCs/>
        </w:rPr>
        <w:t xml:space="preserve"> </w:t>
      </w:r>
      <w:r w:rsidRPr="00D13701">
        <w:rPr>
          <w:rFonts w:asciiTheme="majorHAnsi" w:hAnsiTheme="majorHAnsi"/>
          <w:bCs/>
        </w:rPr>
        <w:t xml:space="preserve">Kathy </w:t>
      </w:r>
      <w:proofErr w:type="spellStart"/>
      <w:r w:rsidRPr="00D13701">
        <w:rPr>
          <w:rFonts w:asciiTheme="majorHAnsi" w:hAnsiTheme="majorHAnsi"/>
          <w:bCs/>
        </w:rPr>
        <w:t>Headtke</w:t>
      </w:r>
      <w:proofErr w:type="spellEnd"/>
      <w:r>
        <w:rPr>
          <w:rFonts w:asciiTheme="majorHAnsi" w:hAnsiTheme="majorHAnsi"/>
          <w:bCs/>
        </w:rPr>
        <w:t xml:space="preserve"> </w:t>
      </w:r>
      <w:r w:rsidR="006F7023">
        <w:rPr>
          <w:rFonts w:asciiTheme="majorHAnsi" w:hAnsiTheme="majorHAnsi"/>
          <w:bCs/>
        </w:rPr>
        <w:t>suggested</w:t>
      </w:r>
      <w:r>
        <w:rPr>
          <w:rFonts w:asciiTheme="majorHAnsi" w:hAnsiTheme="majorHAnsi"/>
          <w:bCs/>
        </w:rPr>
        <w:t xml:space="preserve"> </w:t>
      </w:r>
      <w:r w:rsidR="00FF0BC1">
        <w:rPr>
          <w:rFonts w:asciiTheme="majorHAnsi" w:hAnsiTheme="majorHAnsi"/>
          <w:bCs/>
        </w:rPr>
        <w:t xml:space="preserve">a new competition. </w:t>
      </w:r>
      <w:r w:rsidR="00486260">
        <w:rPr>
          <w:rFonts w:asciiTheme="majorHAnsi" w:hAnsiTheme="majorHAnsi"/>
          <w:bCs/>
        </w:rPr>
        <w:t xml:space="preserve"> </w:t>
      </w:r>
      <w:r w:rsidR="00FF0BC1">
        <w:rPr>
          <w:rFonts w:asciiTheme="majorHAnsi" w:hAnsiTheme="majorHAnsi"/>
          <w:bCs/>
        </w:rPr>
        <w:t>She thought we should consider having</w:t>
      </w:r>
      <w:r w:rsidR="006F7023">
        <w:rPr>
          <w:rFonts w:asciiTheme="majorHAnsi" w:hAnsiTheme="majorHAnsi"/>
          <w:bCs/>
        </w:rPr>
        <w:t xml:space="preserve"> </w:t>
      </w:r>
      <w:r>
        <w:rPr>
          <w:rFonts w:asciiTheme="majorHAnsi" w:hAnsiTheme="majorHAnsi"/>
          <w:bCs/>
        </w:rPr>
        <w:t xml:space="preserve">a promotional video contest among the chapters to be posted on </w:t>
      </w:r>
      <w:r w:rsidR="00FF0BC1">
        <w:rPr>
          <w:rFonts w:asciiTheme="majorHAnsi" w:hAnsiTheme="majorHAnsi"/>
          <w:bCs/>
        </w:rPr>
        <w:t>our new</w:t>
      </w:r>
      <w:r>
        <w:rPr>
          <w:rFonts w:asciiTheme="majorHAnsi" w:hAnsiTheme="majorHAnsi"/>
          <w:bCs/>
        </w:rPr>
        <w:t xml:space="preserve"> website</w:t>
      </w:r>
      <w:r w:rsidR="006F7023">
        <w:rPr>
          <w:rFonts w:asciiTheme="majorHAnsi" w:hAnsiTheme="majorHAnsi"/>
          <w:bCs/>
        </w:rPr>
        <w:t>.</w:t>
      </w:r>
      <w:r w:rsidR="00486260">
        <w:rPr>
          <w:rFonts w:asciiTheme="majorHAnsi" w:hAnsiTheme="majorHAnsi"/>
          <w:bCs/>
        </w:rPr>
        <w:t xml:space="preserve"> </w:t>
      </w:r>
      <w:r w:rsidR="006F7023">
        <w:rPr>
          <w:rFonts w:asciiTheme="majorHAnsi" w:hAnsiTheme="majorHAnsi"/>
          <w:bCs/>
        </w:rPr>
        <w:t xml:space="preserve"> </w:t>
      </w:r>
      <w:r w:rsidR="00D633CF" w:rsidRPr="00D633CF">
        <w:rPr>
          <w:rFonts w:asciiTheme="majorHAnsi" w:hAnsiTheme="majorHAnsi"/>
          <w:bCs/>
        </w:rPr>
        <w:t xml:space="preserve">The videos </w:t>
      </w:r>
      <w:r w:rsidR="00D633CF">
        <w:rPr>
          <w:rFonts w:asciiTheme="majorHAnsi" w:hAnsiTheme="majorHAnsi"/>
          <w:bCs/>
        </w:rPr>
        <w:t>would</w:t>
      </w:r>
      <w:r w:rsidR="00D633CF" w:rsidRPr="00D633CF">
        <w:rPr>
          <w:rFonts w:asciiTheme="majorHAnsi" w:hAnsiTheme="majorHAnsi"/>
          <w:bCs/>
        </w:rPr>
        <w:t xml:space="preserve"> be created by students </w:t>
      </w:r>
      <w:r w:rsidR="00D633CF">
        <w:rPr>
          <w:rFonts w:asciiTheme="majorHAnsi" w:hAnsiTheme="majorHAnsi"/>
          <w:bCs/>
        </w:rPr>
        <w:t>to</w:t>
      </w:r>
      <w:r w:rsidR="00D633CF" w:rsidRPr="00D633CF">
        <w:rPr>
          <w:rFonts w:asciiTheme="majorHAnsi" w:hAnsiTheme="majorHAnsi"/>
          <w:bCs/>
        </w:rPr>
        <w:t xml:space="preserve"> promote the statewide organization, not their individual chapters. </w:t>
      </w:r>
      <w:r w:rsidR="00486260">
        <w:rPr>
          <w:rFonts w:asciiTheme="majorHAnsi" w:hAnsiTheme="majorHAnsi"/>
          <w:bCs/>
        </w:rPr>
        <w:t xml:space="preserve"> </w:t>
      </w:r>
      <w:r w:rsidR="00D633CF">
        <w:rPr>
          <w:rFonts w:asciiTheme="majorHAnsi" w:hAnsiTheme="majorHAnsi"/>
          <w:bCs/>
        </w:rPr>
        <w:t xml:space="preserve">Each video would be 30 seconds or less and submitted </w:t>
      </w:r>
      <w:r w:rsidR="00135799">
        <w:rPr>
          <w:rFonts w:asciiTheme="majorHAnsi" w:hAnsiTheme="majorHAnsi"/>
          <w:bCs/>
        </w:rPr>
        <w:t>at the</w:t>
      </w:r>
      <w:r w:rsidR="006F7023">
        <w:rPr>
          <w:rFonts w:asciiTheme="majorHAnsi" w:hAnsiTheme="majorHAnsi"/>
          <w:bCs/>
        </w:rPr>
        <w:t xml:space="preserve"> </w:t>
      </w:r>
      <w:r w:rsidRPr="00D633CF">
        <w:rPr>
          <w:rFonts w:asciiTheme="majorHAnsi" w:hAnsiTheme="majorHAnsi"/>
          <w:bCs/>
        </w:rPr>
        <w:t xml:space="preserve">2020 </w:t>
      </w:r>
      <w:r w:rsidR="00FF0BC1" w:rsidRPr="00D633CF">
        <w:rPr>
          <w:rFonts w:asciiTheme="majorHAnsi" w:hAnsiTheme="majorHAnsi"/>
          <w:bCs/>
        </w:rPr>
        <w:t>Spring Convention</w:t>
      </w:r>
      <w:r w:rsidR="00D633CF">
        <w:rPr>
          <w:rFonts w:asciiTheme="majorHAnsi" w:hAnsiTheme="majorHAnsi"/>
          <w:bCs/>
        </w:rPr>
        <w:t xml:space="preserve"> for judging. </w:t>
      </w:r>
      <w:r w:rsidR="00486260">
        <w:rPr>
          <w:rFonts w:asciiTheme="majorHAnsi" w:hAnsiTheme="majorHAnsi"/>
          <w:bCs/>
        </w:rPr>
        <w:t xml:space="preserve"> </w:t>
      </w:r>
      <w:r w:rsidR="00D633CF">
        <w:rPr>
          <w:rFonts w:asciiTheme="majorHAnsi" w:hAnsiTheme="majorHAnsi"/>
          <w:bCs/>
        </w:rPr>
        <w:t xml:space="preserve">Upon submission of the videos, the students </w:t>
      </w:r>
      <w:r w:rsidR="00135799">
        <w:rPr>
          <w:rFonts w:asciiTheme="majorHAnsi" w:hAnsiTheme="majorHAnsi"/>
          <w:bCs/>
        </w:rPr>
        <w:t xml:space="preserve">would sign a share-release form that would give </w:t>
      </w:r>
      <w:r w:rsidR="00EA5043">
        <w:rPr>
          <w:rFonts w:asciiTheme="majorHAnsi" w:hAnsiTheme="majorHAnsi"/>
          <w:bCs/>
        </w:rPr>
        <w:t>AGS</w:t>
      </w:r>
      <w:r w:rsidR="00135799">
        <w:rPr>
          <w:rFonts w:asciiTheme="majorHAnsi" w:hAnsiTheme="majorHAnsi"/>
          <w:bCs/>
        </w:rPr>
        <w:t xml:space="preserve"> the rights to use the video.</w:t>
      </w:r>
      <w:r w:rsidR="00486260">
        <w:rPr>
          <w:rFonts w:asciiTheme="majorHAnsi" w:hAnsiTheme="majorHAnsi"/>
          <w:bCs/>
        </w:rPr>
        <w:t xml:space="preserve"> </w:t>
      </w:r>
      <w:r w:rsidR="00135799">
        <w:rPr>
          <w:rFonts w:asciiTheme="majorHAnsi" w:hAnsiTheme="majorHAnsi"/>
          <w:bCs/>
        </w:rPr>
        <w:t xml:space="preserve"> The videos might be posted on YouTube and linked to our website.</w:t>
      </w:r>
    </w:p>
    <w:p w14:paraId="6BF968F2" w14:textId="3B186942" w:rsidR="00B6612E" w:rsidRPr="00A4583C" w:rsidRDefault="00B6612E" w:rsidP="00A4583C">
      <w:pPr>
        <w:pStyle w:val="ListParagraph"/>
        <w:numPr>
          <w:ilvl w:val="0"/>
          <w:numId w:val="11"/>
        </w:numPr>
        <w:ind w:left="1080" w:hanging="540"/>
        <w:jc w:val="both"/>
        <w:rPr>
          <w:rFonts w:asciiTheme="majorHAnsi" w:hAnsiTheme="majorHAnsi"/>
          <w:b/>
        </w:rPr>
      </w:pPr>
      <w:r>
        <w:rPr>
          <w:rFonts w:asciiTheme="majorHAnsi" w:hAnsiTheme="majorHAnsi"/>
          <w:b/>
        </w:rPr>
        <w:t xml:space="preserve">Membership Strategies – </w:t>
      </w:r>
      <w:r w:rsidR="00443A83">
        <w:rPr>
          <w:rFonts w:asciiTheme="majorHAnsi" w:hAnsiTheme="majorHAnsi"/>
          <w:b/>
        </w:rPr>
        <w:t>R</w:t>
      </w:r>
      <w:r>
        <w:rPr>
          <w:rFonts w:asciiTheme="majorHAnsi" w:hAnsiTheme="majorHAnsi"/>
          <w:b/>
        </w:rPr>
        <w:t>ecruiting</w:t>
      </w:r>
      <w:r w:rsidR="00443A83">
        <w:rPr>
          <w:rFonts w:asciiTheme="majorHAnsi" w:hAnsiTheme="majorHAnsi"/>
          <w:b/>
        </w:rPr>
        <w:t xml:space="preserve">: </w:t>
      </w:r>
      <w:r w:rsidRPr="00443A83">
        <w:rPr>
          <w:rFonts w:asciiTheme="majorHAnsi" w:hAnsiTheme="majorHAnsi"/>
          <w:bCs/>
        </w:rPr>
        <w:t>Valerie Venegas point</w:t>
      </w:r>
      <w:r w:rsidR="00443A83">
        <w:rPr>
          <w:rFonts w:asciiTheme="majorHAnsi" w:hAnsiTheme="majorHAnsi"/>
          <w:bCs/>
        </w:rPr>
        <w:t>ed</w:t>
      </w:r>
      <w:r w:rsidRPr="00443A83">
        <w:rPr>
          <w:rFonts w:asciiTheme="majorHAnsi" w:hAnsiTheme="majorHAnsi"/>
          <w:bCs/>
        </w:rPr>
        <w:t xml:space="preserve"> out that we</w:t>
      </w:r>
      <w:r w:rsidR="00443A83">
        <w:rPr>
          <w:rFonts w:asciiTheme="majorHAnsi" w:hAnsiTheme="majorHAnsi"/>
          <w:bCs/>
        </w:rPr>
        <w:t xml:space="preserve"> only</w:t>
      </w:r>
      <w:r w:rsidRPr="00443A83">
        <w:rPr>
          <w:rFonts w:asciiTheme="majorHAnsi" w:hAnsiTheme="majorHAnsi"/>
          <w:bCs/>
        </w:rPr>
        <w:t xml:space="preserve"> have 29 chapters so far, and our membership has </w:t>
      </w:r>
      <w:r w:rsidR="00443A83">
        <w:rPr>
          <w:rFonts w:asciiTheme="majorHAnsi" w:hAnsiTheme="majorHAnsi"/>
          <w:bCs/>
        </w:rPr>
        <w:t xml:space="preserve">been </w:t>
      </w:r>
      <w:r w:rsidRPr="00443A83">
        <w:rPr>
          <w:rFonts w:asciiTheme="majorHAnsi" w:hAnsiTheme="majorHAnsi"/>
          <w:bCs/>
        </w:rPr>
        <w:t>dropp</w:t>
      </w:r>
      <w:r w:rsidR="00443A83">
        <w:rPr>
          <w:rFonts w:asciiTheme="majorHAnsi" w:hAnsiTheme="majorHAnsi"/>
          <w:bCs/>
        </w:rPr>
        <w:t xml:space="preserve">ing </w:t>
      </w:r>
      <w:r w:rsidRPr="00443A83">
        <w:rPr>
          <w:rFonts w:asciiTheme="majorHAnsi" w:hAnsiTheme="majorHAnsi"/>
          <w:bCs/>
        </w:rPr>
        <w:t xml:space="preserve">year after year. </w:t>
      </w:r>
      <w:r w:rsidR="00443A83">
        <w:rPr>
          <w:rFonts w:asciiTheme="majorHAnsi" w:hAnsiTheme="majorHAnsi"/>
          <w:bCs/>
        </w:rPr>
        <w:t xml:space="preserve">She suggested that </w:t>
      </w:r>
      <w:r w:rsidRPr="00443A83">
        <w:rPr>
          <w:rFonts w:asciiTheme="majorHAnsi" w:hAnsiTheme="majorHAnsi"/>
          <w:bCs/>
        </w:rPr>
        <w:t>we should try to encourage deactivated chapters to restart.</w:t>
      </w:r>
      <w:r w:rsidRPr="00443A83">
        <w:rPr>
          <w:rFonts w:asciiTheme="majorHAnsi" w:hAnsiTheme="majorHAnsi"/>
          <w:bCs/>
        </w:rPr>
        <w:br/>
      </w:r>
      <w:r w:rsidR="00A4583C">
        <w:rPr>
          <w:rFonts w:asciiTheme="majorHAnsi" w:hAnsiTheme="majorHAnsi"/>
          <w:bCs/>
        </w:rPr>
        <w:t>One m</w:t>
      </w:r>
      <w:r w:rsidRPr="00443A83">
        <w:rPr>
          <w:rFonts w:asciiTheme="majorHAnsi" w:hAnsiTheme="majorHAnsi"/>
          <w:bCs/>
        </w:rPr>
        <w:t>embership strateg</w:t>
      </w:r>
      <w:r w:rsidR="00A4583C">
        <w:rPr>
          <w:rFonts w:asciiTheme="majorHAnsi" w:hAnsiTheme="majorHAnsi"/>
          <w:bCs/>
        </w:rPr>
        <w:t xml:space="preserve">y that was mentioned was </w:t>
      </w:r>
      <w:r w:rsidRPr="00443A83">
        <w:rPr>
          <w:rFonts w:asciiTheme="majorHAnsi" w:hAnsiTheme="majorHAnsi"/>
          <w:bCs/>
        </w:rPr>
        <w:t>to email eligible students to join AGS</w:t>
      </w:r>
      <w:r w:rsidR="00A4583C">
        <w:rPr>
          <w:rFonts w:asciiTheme="majorHAnsi" w:hAnsiTheme="majorHAnsi"/>
          <w:bCs/>
        </w:rPr>
        <w:t xml:space="preserve"> and have the email come from the college president of the chapter’s college.</w:t>
      </w:r>
      <w:r w:rsidR="00486260">
        <w:rPr>
          <w:rFonts w:asciiTheme="majorHAnsi" w:hAnsiTheme="majorHAnsi"/>
          <w:bCs/>
        </w:rPr>
        <w:t xml:space="preserve"> </w:t>
      </w:r>
      <w:r w:rsidR="00A4583C">
        <w:rPr>
          <w:rFonts w:asciiTheme="majorHAnsi" w:hAnsiTheme="majorHAnsi"/>
          <w:bCs/>
        </w:rPr>
        <w:t xml:space="preserve"> Another idea was to have the faculty at our various colleges promote AGS in their classrooms.  </w:t>
      </w:r>
      <w:r w:rsidRPr="00A4583C">
        <w:rPr>
          <w:rFonts w:asciiTheme="majorHAnsi" w:hAnsiTheme="majorHAnsi"/>
          <w:bCs/>
        </w:rPr>
        <w:t xml:space="preserve">Alannah </w:t>
      </w:r>
      <w:r w:rsidR="008B2B00" w:rsidRPr="00A4583C">
        <w:rPr>
          <w:rFonts w:asciiTheme="majorHAnsi" w:hAnsiTheme="majorHAnsi"/>
          <w:bCs/>
        </w:rPr>
        <w:t xml:space="preserve">Rosenberg </w:t>
      </w:r>
      <w:r w:rsidR="00A4583C">
        <w:rPr>
          <w:rFonts w:asciiTheme="majorHAnsi" w:hAnsiTheme="majorHAnsi"/>
          <w:bCs/>
        </w:rPr>
        <w:t>volunteered</w:t>
      </w:r>
      <w:r w:rsidRPr="00A4583C">
        <w:rPr>
          <w:rFonts w:asciiTheme="majorHAnsi" w:hAnsiTheme="majorHAnsi"/>
          <w:bCs/>
        </w:rPr>
        <w:t xml:space="preserve"> to reach out to Irvine Valley College (also in her district)</w:t>
      </w:r>
      <w:r w:rsidR="00A4583C">
        <w:rPr>
          <w:rFonts w:asciiTheme="majorHAnsi" w:hAnsiTheme="majorHAnsi"/>
          <w:bCs/>
        </w:rPr>
        <w:t xml:space="preserve"> to help restart the chapter there.</w:t>
      </w:r>
    </w:p>
    <w:p w14:paraId="5A3C0CF1" w14:textId="77777777" w:rsidR="00B6612E" w:rsidRPr="002B7789" w:rsidRDefault="00B6612E" w:rsidP="00443A83">
      <w:pPr>
        <w:ind w:left="720" w:hanging="720"/>
        <w:jc w:val="both"/>
        <w:rPr>
          <w:rFonts w:asciiTheme="majorHAnsi" w:hAnsiTheme="majorHAnsi"/>
        </w:rPr>
      </w:pPr>
      <w:r w:rsidRPr="002B7789">
        <w:rPr>
          <w:rFonts w:asciiTheme="majorHAnsi" w:hAnsiTheme="majorHAnsi"/>
        </w:rPr>
        <w:t xml:space="preserve">  </w:t>
      </w:r>
    </w:p>
    <w:p w14:paraId="4CC956B0" w14:textId="635044FF" w:rsidR="00B6612E" w:rsidRPr="006B1D1C" w:rsidRDefault="00B6612E" w:rsidP="00B6612E">
      <w:pPr>
        <w:tabs>
          <w:tab w:val="left" w:pos="540"/>
        </w:tabs>
        <w:ind w:left="540" w:hanging="540"/>
        <w:rPr>
          <w:rFonts w:asciiTheme="majorHAnsi" w:hAnsiTheme="majorHAnsi"/>
          <w:bCs/>
        </w:rPr>
      </w:pPr>
      <w:r w:rsidRPr="002B7789">
        <w:rPr>
          <w:rFonts w:asciiTheme="majorHAnsi" w:hAnsiTheme="majorHAnsi"/>
          <w:b/>
        </w:rPr>
        <w:t>XIV.</w:t>
      </w:r>
      <w:r w:rsidRPr="002B7789">
        <w:rPr>
          <w:rFonts w:asciiTheme="majorHAnsi" w:hAnsiTheme="majorHAnsi"/>
        </w:rPr>
        <w:tab/>
      </w:r>
      <w:r w:rsidRPr="002B7789">
        <w:rPr>
          <w:rFonts w:asciiTheme="majorHAnsi" w:hAnsiTheme="majorHAnsi"/>
          <w:b/>
        </w:rPr>
        <w:t>Announcements</w:t>
      </w:r>
      <w:r w:rsidR="006B1D1C">
        <w:rPr>
          <w:rFonts w:asciiTheme="majorHAnsi" w:hAnsiTheme="majorHAnsi"/>
          <w:b/>
        </w:rPr>
        <w:t xml:space="preserve">: </w:t>
      </w:r>
      <w:r w:rsidR="006B1D1C">
        <w:rPr>
          <w:rFonts w:asciiTheme="majorHAnsi" w:hAnsiTheme="majorHAnsi"/>
          <w:bCs/>
        </w:rPr>
        <w:t>None</w:t>
      </w:r>
    </w:p>
    <w:p w14:paraId="4A9B31D4" w14:textId="77777777" w:rsidR="00B6612E" w:rsidRPr="002B7789" w:rsidRDefault="00B6612E" w:rsidP="006B1D1C">
      <w:pPr>
        <w:rPr>
          <w:rFonts w:asciiTheme="majorHAnsi" w:hAnsiTheme="majorHAnsi"/>
        </w:rPr>
      </w:pPr>
      <w:r w:rsidRPr="002B7789">
        <w:rPr>
          <w:rFonts w:asciiTheme="majorHAnsi" w:hAnsiTheme="majorHAnsi"/>
        </w:rPr>
        <w:t xml:space="preserve"> </w:t>
      </w:r>
    </w:p>
    <w:p w14:paraId="3ED365DC" w14:textId="294BAC55" w:rsidR="00B6612E" w:rsidRPr="006B1D1C" w:rsidRDefault="00B6612E" w:rsidP="00B6612E">
      <w:pPr>
        <w:tabs>
          <w:tab w:val="left" w:pos="540"/>
        </w:tabs>
        <w:spacing w:line="360" w:lineRule="auto"/>
        <w:ind w:left="540" w:hanging="540"/>
        <w:rPr>
          <w:rFonts w:asciiTheme="majorHAnsi" w:hAnsiTheme="majorHAnsi"/>
          <w:bCs/>
        </w:rPr>
      </w:pPr>
      <w:r w:rsidRPr="002B7789">
        <w:rPr>
          <w:rFonts w:asciiTheme="majorHAnsi" w:hAnsiTheme="majorHAnsi"/>
          <w:b/>
        </w:rPr>
        <w:t>XV.</w:t>
      </w:r>
      <w:r w:rsidRPr="002B7789">
        <w:rPr>
          <w:rFonts w:asciiTheme="majorHAnsi" w:hAnsiTheme="majorHAnsi"/>
        </w:rPr>
        <w:tab/>
      </w:r>
      <w:r w:rsidRPr="002B7789">
        <w:rPr>
          <w:rFonts w:asciiTheme="majorHAnsi" w:hAnsiTheme="majorHAnsi"/>
          <w:b/>
        </w:rPr>
        <w:t>Adjournment</w:t>
      </w:r>
      <w:r>
        <w:rPr>
          <w:rFonts w:asciiTheme="majorHAnsi" w:hAnsiTheme="majorHAnsi"/>
          <w:b/>
        </w:rPr>
        <w:t xml:space="preserve">: </w:t>
      </w:r>
      <w:r w:rsidR="006B1D1C">
        <w:rPr>
          <w:rFonts w:asciiTheme="majorHAnsi" w:hAnsiTheme="majorHAnsi"/>
          <w:bCs/>
        </w:rPr>
        <w:t>Megan Lange adjourned the meeting at 2:27 PM.</w:t>
      </w:r>
    </w:p>
    <w:p w14:paraId="4EF78C93" w14:textId="77777777" w:rsidR="00B6612E" w:rsidRPr="002B7789" w:rsidRDefault="00B6612E" w:rsidP="00B6612E">
      <w:pPr>
        <w:spacing w:line="480" w:lineRule="auto"/>
        <w:rPr>
          <w:rFonts w:asciiTheme="majorHAnsi" w:hAnsiTheme="majorHAnsi"/>
          <w:bCs/>
        </w:rPr>
      </w:pPr>
    </w:p>
    <w:p w14:paraId="09D8D393" w14:textId="77777777" w:rsidR="00B6612E" w:rsidRPr="002B7789" w:rsidRDefault="00B6612E" w:rsidP="00B6612E">
      <w:pPr>
        <w:ind w:left="1440" w:hanging="720"/>
        <w:rPr>
          <w:rFonts w:asciiTheme="majorHAnsi" w:hAnsiTheme="majorHAnsi"/>
          <w:b/>
        </w:rPr>
      </w:pPr>
    </w:p>
    <w:p w14:paraId="5F6D9D2F" w14:textId="77777777" w:rsidR="00B6612E" w:rsidRPr="00B6612E" w:rsidRDefault="00B6612E" w:rsidP="00B6612E">
      <w:pPr>
        <w:jc w:val="both"/>
        <w:rPr>
          <w:b/>
        </w:rPr>
      </w:pPr>
    </w:p>
    <w:p w14:paraId="2673C60C" w14:textId="77777777" w:rsidR="00B6612E" w:rsidRPr="00B6612E" w:rsidRDefault="00B6612E" w:rsidP="00B6612E">
      <w:pPr>
        <w:ind w:left="1620"/>
        <w:jc w:val="both"/>
        <w:rPr>
          <w:b/>
        </w:rPr>
      </w:pPr>
    </w:p>
    <w:sectPr w:rsidR="00B6612E" w:rsidRPr="00B6612E" w:rsidSect="00F938C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94F9A" w14:textId="77777777" w:rsidR="002F3465" w:rsidRDefault="002F3465">
      <w:r>
        <w:separator/>
      </w:r>
    </w:p>
  </w:endnote>
  <w:endnote w:type="continuationSeparator" w:id="0">
    <w:p w14:paraId="3DF47421" w14:textId="77777777" w:rsidR="002F3465" w:rsidRDefault="002F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92F5" w14:textId="77777777" w:rsidR="00041276" w:rsidRDefault="00041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A985E" w14:textId="77777777" w:rsidR="00041276" w:rsidRDefault="0004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F213" w14:textId="182C9977" w:rsidR="00041276" w:rsidRDefault="00041276">
    <w:pPr>
      <w:pStyle w:val="Footer"/>
      <w:jc w:val="right"/>
    </w:pPr>
    <w:r>
      <w:t>Page #</w:t>
    </w:r>
    <w:r>
      <w:fldChar w:fldCharType="begin"/>
    </w:r>
    <w:r>
      <w:instrText xml:space="preserve"> PAGE   \* MERGEFORMAT </w:instrText>
    </w:r>
    <w:r>
      <w:fldChar w:fldCharType="separate"/>
    </w:r>
    <w:r>
      <w:rPr>
        <w:noProof/>
      </w:rPr>
      <w:t>6</w:t>
    </w:r>
    <w:r>
      <w:rPr>
        <w:noProof/>
      </w:rPr>
      <w:fldChar w:fldCharType="end"/>
    </w:r>
  </w:p>
  <w:p w14:paraId="7DFCAB20" w14:textId="08027D5D" w:rsidR="00041276" w:rsidRDefault="00041276">
    <w:pPr>
      <w:pStyle w:val="Footer"/>
      <w:rPr>
        <w:i/>
        <w:sz w:val="16"/>
        <w:szCs w:val="16"/>
      </w:rPr>
    </w:pPr>
    <w:r>
      <w:rPr>
        <w:i/>
        <w:sz w:val="16"/>
        <w:szCs w:val="16"/>
      </w:rPr>
      <w:t>2019 Fall Advisory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F14AD" w14:textId="77777777" w:rsidR="002F3465" w:rsidRDefault="002F3465">
      <w:r>
        <w:separator/>
      </w:r>
    </w:p>
  </w:footnote>
  <w:footnote w:type="continuationSeparator" w:id="0">
    <w:p w14:paraId="2A10BFF4" w14:textId="77777777" w:rsidR="002F3465" w:rsidRDefault="002F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719"/>
    <w:multiLevelType w:val="hybridMultilevel"/>
    <w:tmpl w:val="45C85686"/>
    <w:lvl w:ilvl="0" w:tplc="4D982A08">
      <w:start w:val="1"/>
      <w:numFmt w:val="upperLetter"/>
      <w:lvlText w:val="%1."/>
      <w:lvlJc w:val="left"/>
      <w:pPr>
        <w:tabs>
          <w:tab w:val="num" w:pos="1980"/>
        </w:tabs>
        <w:ind w:left="19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504F"/>
    <w:multiLevelType w:val="hybridMultilevel"/>
    <w:tmpl w:val="359ADD10"/>
    <w:lvl w:ilvl="0" w:tplc="30E8C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26616B"/>
    <w:multiLevelType w:val="hybridMultilevel"/>
    <w:tmpl w:val="D666C2C8"/>
    <w:lvl w:ilvl="0" w:tplc="872AE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064A5"/>
    <w:multiLevelType w:val="hybridMultilevel"/>
    <w:tmpl w:val="7DC8C428"/>
    <w:lvl w:ilvl="0" w:tplc="FE6039FE">
      <w:start w:val="1"/>
      <w:numFmt w:val="upperRoman"/>
      <w:lvlText w:val="%1."/>
      <w:lvlJc w:val="left"/>
      <w:pPr>
        <w:tabs>
          <w:tab w:val="num" w:pos="720"/>
        </w:tabs>
        <w:ind w:left="720" w:hanging="720"/>
      </w:pPr>
      <w:rPr>
        <w:rFonts w:cs="Times New Roman" w:hint="default"/>
        <w:b/>
      </w:rPr>
    </w:lvl>
    <w:lvl w:ilvl="1" w:tplc="9B36151E">
      <w:start w:val="1"/>
      <w:numFmt w:val="lowerLetter"/>
      <w:lvlText w:val="%2."/>
      <w:lvlJc w:val="left"/>
      <w:pPr>
        <w:tabs>
          <w:tab w:val="num" w:pos="1080"/>
        </w:tabs>
        <w:ind w:left="1080" w:hanging="360"/>
      </w:pPr>
      <w:rPr>
        <w:rFonts w:cs="Times New Roman" w:hint="default"/>
        <w:b w:val="0"/>
      </w:rPr>
    </w:lvl>
    <w:lvl w:ilvl="2" w:tplc="4D982A08">
      <w:start w:val="1"/>
      <w:numFmt w:val="upperLetter"/>
      <w:lvlText w:val="%3."/>
      <w:lvlJc w:val="left"/>
      <w:pPr>
        <w:tabs>
          <w:tab w:val="num" w:pos="1800"/>
        </w:tabs>
        <w:ind w:left="1800" w:hanging="360"/>
      </w:pPr>
      <w:rPr>
        <w:rFonts w:cs="Times New Roman" w:hint="default"/>
        <w:b/>
      </w:rPr>
    </w:lvl>
    <w:lvl w:ilvl="3" w:tplc="1F0A2BF6">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1F27249"/>
    <w:multiLevelType w:val="hybridMultilevel"/>
    <w:tmpl w:val="623C255E"/>
    <w:lvl w:ilvl="0" w:tplc="D6364BFC">
      <w:start w:val="18"/>
      <w:numFmt w:val="lowerLetter"/>
      <w:lvlText w:val="%1&gt;"/>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3257FA2"/>
    <w:multiLevelType w:val="hybridMultilevel"/>
    <w:tmpl w:val="65FA94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B73F5D"/>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5BE6"/>
    <w:multiLevelType w:val="hybridMultilevel"/>
    <w:tmpl w:val="D924DB2E"/>
    <w:lvl w:ilvl="0" w:tplc="CADC115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652FC3"/>
    <w:multiLevelType w:val="hybridMultilevel"/>
    <w:tmpl w:val="1520D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0D11D4"/>
    <w:multiLevelType w:val="hybridMultilevel"/>
    <w:tmpl w:val="0B9A864C"/>
    <w:lvl w:ilvl="0" w:tplc="27544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4D2C16"/>
    <w:multiLevelType w:val="hybridMultilevel"/>
    <w:tmpl w:val="FB020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E950CF"/>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974B1"/>
    <w:multiLevelType w:val="hybridMultilevel"/>
    <w:tmpl w:val="D90AE9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E80BE8"/>
    <w:multiLevelType w:val="hybridMultilevel"/>
    <w:tmpl w:val="919EF390"/>
    <w:lvl w:ilvl="0" w:tplc="65341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C5231B"/>
    <w:multiLevelType w:val="hybridMultilevel"/>
    <w:tmpl w:val="0C72E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05C4C"/>
    <w:multiLevelType w:val="hybridMultilevel"/>
    <w:tmpl w:val="2F24F81A"/>
    <w:lvl w:ilvl="0" w:tplc="A2C03EF2">
      <w:numFmt w:val="bullet"/>
      <w:lvlText w:val=""/>
      <w:lvlJc w:val="left"/>
      <w:pPr>
        <w:ind w:left="1800" w:hanging="360"/>
      </w:pPr>
      <w:rPr>
        <w:rFonts w:ascii="Symbol" w:eastAsia="Times New Roman" w:hAnsi="Symbol"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8660F6"/>
    <w:multiLevelType w:val="hybridMultilevel"/>
    <w:tmpl w:val="E02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225E0"/>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D1282D"/>
    <w:multiLevelType w:val="hybridMultilevel"/>
    <w:tmpl w:val="A85C6130"/>
    <w:lvl w:ilvl="0" w:tplc="AC2E13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C71EE6"/>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3A2B9B"/>
    <w:multiLevelType w:val="hybridMultilevel"/>
    <w:tmpl w:val="AA32C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8E4DC4"/>
    <w:multiLevelType w:val="hybridMultilevel"/>
    <w:tmpl w:val="FF283F74"/>
    <w:lvl w:ilvl="0" w:tplc="4F1C4A72">
      <w:start w:val="2"/>
      <w:numFmt w:val="decimal"/>
      <w:lvlText w:val="%1."/>
      <w:lvlJc w:val="left"/>
      <w:pPr>
        <w:tabs>
          <w:tab w:val="num" w:pos="1080"/>
        </w:tabs>
        <w:ind w:left="1080" w:hanging="720"/>
      </w:pPr>
      <w:rPr>
        <w:rFonts w:cs="Times New Roman" w:hint="default"/>
      </w:rPr>
    </w:lvl>
    <w:lvl w:ilvl="1" w:tplc="55A2ACA2" w:tentative="1">
      <w:start w:val="1"/>
      <w:numFmt w:val="lowerLetter"/>
      <w:lvlText w:val="%2."/>
      <w:lvlJc w:val="left"/>
      <w:pPr>
        <w:tabs>
          <w:tab w:val="num" w:pos="1440"/>
        </w:tabs>
        <w:ind w:left="1440" w:hanging="360"/>
      </w:pPr>
      <w:rPr>
        <w:rFonts w:cs="Times New Roman"/>
      </w:rPr>
    </w:lvl>
    <w:lvl w:ilvl="2" w:tplc="3AB208B8" w:tentative="1">
      <w:start w:val="1"/>
      <w:numFmt w:val="lowerRoman"/>
      <w:lvlText w:val="%3."/>
      <w:lvlJc w:val="right"/>
      <w:pPr>
        <w:tabs>
          <w:tab w:val="num" w:pos="2160"/>
        </w:tabs>
        <w:ind w:left="2160" w:hanging="180"/>
      </w:pPr>
      <w:rPr>
        <w:rFonts w:cs="Times New Roman"/>
      </w:rPr>
    </w:lvl>
    <w:lvl w:ilvl="3" w:tplc="E3D4F0C6" w:tentative="1">
      <w:start w:val="1"/>
      <w:numFmt w:val="decimal"/>
      <w:lvlText w:val="%4."/>
      <w:lvlJc w:val="left"/>
      <w:pPr>
        <w:tabs>
          <w:tab w:val="num" w:pos="2880"/>
        </w:tabs>
        <w:ind w:left="2880" w:hanging="360"/>
      </w:pPr>
      <w:rPr>
        <w:rFonts w:cs="Times New Roman"/>
      </w:rPr>
    </w:lvl>
    <w:lvl w:ilvl="4" w:tplc="A06CBAF8" w:tentative="1">
      <w:start w:val="1"/>
      <w:numFmt w:val="lowerLetter"/>
      <w:lvlText w:val="%5."/>
      <w:lvlJc w:val="left"/>
      <w:pPr>
        <w:tabs>
          <w:tab w:val="num" w:pos="3600"/>
        </w:tabs>
        <w:ind w:left="3600" w:hanging="360"/>
      </w:pPr>
      <w:rPr>
        <w:rFonts w:cs="Times New Roman"/>
      </w:rPr>
    </w:lvl>
    <w:lvl w:ilvl="5" w:tplc="5ED20AF8" w:tentative="1">
      <w:start w:val="1"/>
      <w:numFmt w:val="lowerRoman"/>
      <w:lvlText w:val="%6."/>
      <w:lvlJc w:val="right"/>
      <w:pPr>
        <w:tabs>
          <w:tab w:val="num" w:pos="4320"/>
        </w:tabs>
        <w:ind w:left="4320" w:hanging="180"/>
      </w:pPr>
      <w:rPr>
        <w:rFonts w:cs="Times New Roman"/>
      </w:rPr>
    </w:lvl>
    <w:lvl w:ilvl="6" w:tplc="1700BE7A" w:tentative="1">
      <w:start w:val="1"/>
      <w:numFmt w:val="decimal"/>
      <w:lvlText w:val="%7."/>
      <w:lvlJc w:val="left"/>
      <w:pPr>
        <w:tabs>
          <w:tab w:val="num" w:pos="5040"/>
        </w:tabs>
        <w:ind w:left="5040" w:hanging="360"/>
      </w:pPr>
      <w:rPr>
        <w:rFonts w:cs="Times New Roman"/>
      </w:rPr>
    </w:lvl>
    <w:lvl w:ilvl="7" w:tplc="DBFE26DA" w:tentative="1">
      <w:start w:val="1"/>
      <w:numFmt w:val="lowerLetter"/>
      <w:lvlText w:val="%8."/>
      <w:lvlJc w:val="left"/>
      <w:pPr>
        <w:tabs>
          <w:tab w:val="num" w:pos="5760"/>
        </w:tabs>
        <w:ind w:left="5760" w:hanging="360"/>
      </w:pPr>
      <w:rPr>
        <w:rFonts w:cs="Times New Roman"/>
      </w:rPr>
    </w:lvl>
    <w:lvl w:ilvl="8" w:tplc="E6CA8CA2"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886B50"/>
    <w:multiLevelType w:val="hybridMultilevel"/>
    <w:tmpl w:val="55B4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AA793B"/>
    <w:multiLevelType w:val="hybridMultilevel"/>
    <w:tmpl w:val="54CEB984"/>
    <w:lvl w:ilvl="0" w:tplc="E09C76B2">
      <w:start w:val="1"/>
      <w:numFmt w:val="upperLetter"/>
      <w:lvlText w:val="%1."/>
      <w:lvlJc w:val="left"/>
      <w:pPr>
        <w:ind w:left="108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153891"/>
    <w:multiLevelType w:val="hybridMultilevel"/>
    <w:tmpl w:val="A65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F3C88"/>
    <w:multiLevelType w:val="hybridMultilevel"/>
    <w:tmpl w:val="BCB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D4F0E"/>
    <w:multiLevelType w:val="hybridMultilevel"/>
    <w:tmpl w:val="742AD67E"/>
    <w:lvl w:ilvl="0" w:tplc="AC8E55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FA7DA1"/>
    <w:multiLevelType w:val="hybridMultilevel"/>
    <w:tmpl w:val="2262768E"/>
    <w:lvl w:ilvl="0" w:tplc="2B024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8A0895"/>
    <w:multiLevelType w:val="hybridMultilevel"/>
    <w:tmpl w:val="1B3C199C"/>
    <w:lvl w:ilvl="0" w:tplc="D0946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D94248B"/>
    <w:multiLevelType w:val="hybridMultilevel"/>
    <w:tmpl w:val="30E2CE5E"/>
    <w:lvl w:ilvl="0" w:tplc="AAF2BBAE">
      <w:start w:val="1"/>
      <w:numFmt w:val="upperLetter"/>
      <w:lvlText w:val="%1."/>
      <w:lvlJc w:val="left"/>
      <w:pPr>
        <w:tabs>
          <w:tab w:val="num" w:pos="1440"/>
        </w:tabs>
        <w:ind w:left="1440" w:hanging="720"/>
      </w:pPr>
      <w:rPr>
        <w:rFonts w:cs="Times New Roman" w:hint="default"/>
        <w:b/>
      </w:rPr>
    </w:lvl>
    <w:lvl w:ilvl="1" w:tplc="8F38BD92">
      <w:start w:val="2"/>
      <w:numFmt w:val="decimal"/>
      <w:lvlText w:val="%2."/>
      <w:lvlJc w:val="left"/>
      <w:pPr>
        <w:tabs>
          <w:tab w:val="num" w:pos="1260"/>
        </w:tabs>
        <w:ind w:left="126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15:restartNumberingAfterBreak="0">
    <w:nsid w:val="7D574C0B"/>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9"/>
  </w:num>
  <w:num w:numId="3">
    <w:abstractNumId w:val="3"/>
  </w:num>
  <w:num w:numId="4">
    <w:abstractNumId w:val="20"/>
  </w:num>
  <w:num w:numId="5">
    <w:abstractNumId w:val="25"/>
  </w:num>
  <w:num w:numId="6">
    <w:abstractNumId w:val="16"/>
  </w:num>
  <w:num w:numId="7">
    <w:abstractNumId w:val="22"/>
  </w:num>
  <w:num w:numId="8">
    <w:abstractNumId w:val="24"/>
  </w:num>
  <w:num w:numId="9">
    <w:abstractNumId w:val="12"/>
  </w:num>
  <w:num w:numId="10">
    <w:abstractNumId w:val="5"/>
  </w:num>
  <w:num w:numId="11">
    <w:abstractNumId w:val="19"/>
  </w:num>
  <w:num w:numId="12">
    <w:abstractNumId w:val="7"/>
  </w:num>
  <w:num w:numId="13">
    <w:abstractNumId w:val="10"/>
  </w:num>
  <w:num w:numId="14">
    <w:abstractNumId w:val="14"/>
  </w:num>
  <w:num w:numId="15">
    <w:abstractNumId w:val="8"/>
  </w:num>
  <w:num w:numId="16">
    <w:abstractNumId w:val="11"/>
  </w:num>
  <w:num w:numId="17">
    <w:abstractNumId w:val="6"/>
  </w:num>
  <w:num w:numId="18">
    <w:abstractNumId w:val="23"/>
  </w:num>
  <w:num w:numId="19">
    <w:abstractNumId w:val="15"/>
  </w:num>
  <w:num w:numId="20">
    <w:abstractNumId w:val="13"/>
  </w:num>
  <w:num w:numId="21">
    <w:abstractNumId w:val="30"/>
  </w:num>
  <w:num w:numId="22">
    <w:abstractNumId w:val="4"/>
  </w:num>
  <w:num w:numId="23">
    <w:abstractNumId w:val="28"/>
  </w:num>
  <w:num w:numId="24">
    <w:abstractNumId w:val="18"/>
  </w:num>
  <w:num w:numId="25">
    <w:abstractNumId w:val="9"/>
  </w:num>
  <w:num w:numId="26">
    <w:abstractNumId w:val="2"/>
  </w:num>
  <w:num w:numId="27">
    <w:abstractNumId w:val="26"/>
  </w:num>
  <w:num w:numId="28">
    <w:abstractNumId w:val="17"/>
  </w:num>
  <w:num w:numId="29">
    <w:abstractNumId w:val="1"/>
  </w:num>
  <w:num w:numId="30">
    <w:abstractNumId w:val="0"/>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07"/>
    <w:rsid w:val="000004E3"/>
    <w:rsid w:val="000005C7"/>
    <w:rsid w:val="000005D4"/>
    <w:rsid w:val="000047D0"/>
    <w:rsid w:val="00006149"/>
    <w:rsid w:val="00007811"/>
    <w:rsid w:val="0000796B"/>
    <w:rsid w:val="00016A4C"/>
    <w:rsid w:val="00016EE2"/>
    <w:rsid w:val="00021338"/>
    <w:rsid w:val="000236B9"/>
    <w:rsid w:val="000236EF"/>
    <w:rsid w:val="00023849"/>
    <w:rsid w:val="00024E65"/>
    <w:rsid w:val="00024E94"/>
    <w:rsid w:val="00025375"/>
    <w:rsid w:val="000261C4"/>
    <w:rsid w:val="00027869"/>
    <w:rsid w:val="00027B08"/>
    <w:rsid w:val="000303BC"/>
    <w:rsid w:val="0003145A"/>
    <w:rsid w:val="00031963"/>
    <w:rsid w:val="00032ED9"/>
    <w:rsid w:val="0003301F"/>
    <w:rsid w:val="000330AA"/>
    <w:rsid w:val="000346D9"/>
    <w:rsid w:val="00034FAF"/>
    <w:rsid w:val="00037C25"/>
    <w:rsid w:val="00037D3C"/>
    <w:rsid w:val="00041276"/>
    <w:rsid w:val="0004383F"/>
    <w:rsid w:val="00044169"/>
    <w:rsid w:val="0004576B"/>
    <w:rsid w:val="00047A37"/>
    <w:rsid w:val="00051136"/>
    <w:rsid w:val="00051A12"/>
    <w:rsid w:val="00053A18"/>
    <w:rsid w:val="000551FB"/>
    <w:rsid w:val="0005733D"/>
    <w:rsid w:val="00062398"/>
    <w:rsid w:val="00063E8E"/>
    <w:rsid w:val="00066A55"/>
    <w:rsid w:val="00066E89"/>
    <w:rsid w:val="00072225"/>
    <w:rsid w:val="000774B7"/>
    <w:rsid w:val="000800C8"/>
    <w:rsid w:val="000807AE"/>
    <w:rsid w:val="00081741"/>
    <w:rsid w:val="0009275F"/>
    <w:rsid w:val="000935FC"/>
    <w:rsid w:val="00093C51"/>
    <w:rsid w:val="000941DA"/>
    <w:rsid w:val="00095E13"/>
    <w:rsid w:val="000A20D1"/>
    <w:rsid w:val="000A545F"/>
    <w:rsid w:val="000A5A1E"/>
    <w:rsid w:val="000A6E6B"/>
    <w:rsid w:val="000B03D5"/>
    <w:rsid w:val="000B4146"/>
    <w:rsid w:val="000B55A5"/>
    <w:rsid w:val="000B59DD"/>
    <w:rsid w:val="000C0ED6"/>
    <w:rsid w:val="000C1043"/>
    <w:rsid w:val="000C3609"/>
    <w:rsid w:val="000C3E99"/>
    <w:rsid w:val="000C5A91"/>
    <w:rsid w:val="000C5ACA"/>
    <w:rsid w:val="000C5E11"/>
    <w:rsid w:val="000C67C3"/>
    <w:rsid w:val="000C7194"/>
    <w:rsid w:val="000D0B77"/>
    <w:rsid w:val="000D337E"/>
    <w:rsid w:val="000D700C"/>
    <w:rsid w:val="000E0194"/>
    <w:rsid w:val="000E0F02"/>
    <w:rsid w:val="000E3683"/>
    <w:rsid w:val="000E3CE8"/>
    <w:rsid w:val="000E5BB3"/>
    <w:rsid w:val="000E61DE"/>
    <w:rsid w:val="000F005C"/>
    <w:rsid w:val="000F197B"/>
    <w:rsid w:val="000F43B9"/>
    <w:rsid w:val="000F445E"/>
    <w:rsid w:val="000F5B71"/>
    <w:rsid w:val="000F6C54"/>
    <w:rsid w:val="000F7872"/>
    <w:rsid w:val="000F7B81"/>
    <w:rsid w:val="00100601"/>
    <w:rsid w:val="00100912"/>
    <w:rsid w:val="0010330B"/>
    <w:rsid w:val="001052EF"/>
    <w:rsid w:val="00106036"/>
    <w:rsid w:val="001064AB"/>
    <w:rsid w:val="00107A56"/>
    <w:rsid w:val="00110BB6"/>
    <w:rsid w:val="00112DE2"/>
    <w:rsid w:val="00115003"/>
    <w:rsid w:val="001159C9"/>
    <w:rsid w:val="00117DAA"/>
    <w:rsid w:val="001204AC"/>
    <w:rsid w:val="00121428"/>
    <w:rsid w:val="00121E1B"/>
    <w:rsid w:val="00122669"/>
    <w:rsid w:val="00122835"/>
    <w:rsid w:val="00123322"/>
    <w:rsid w:val="001305A1"/>
    <w:rsid w:val="001314E3"/>
    <w:rsid w:val="00132039"/>
    <w:rsid w:val="001335E9"/>
    <w:rsid w:val="00135799"/>
    <w:rsid w:val="001362A7"/>
    <w:rsid w:val="0013688E"/>
    <w:rsid w:val="00137358"/>
    <w:rsid w:val="00141DF7"/>
    <w:rsid w:val="00151817"/>
    <w:rsid w:val="00151B80"/>
    <w:rsid w:val="0015262C"/>
    <w:rsid w:val="0015761E"/>
    <w:rsid w:val="00160438"/>
    <w:rsid w:val="00160FA2"/>
    <w:rsid w:val="00162A34"/>
    <w:rsid w:val="001651C6"/>
    <w:rsid w:val="00166D78"/>
    <w:rsid w:val="001670FB"/>
    <w:rsid w:val="0017029F"/>
    <w:rsid w:val="00170485"/>
    <w:rsid w:val="00171EFF"/>
    <w:rsid w:val="001748B0"/>
    <w:rsid w:val="00183406"/>
    <w:rsid w:val="0018405A"/>
    <w:rsid w:val="00184374"/>
    <w:rsid w:val="00184ABD"/>
    <w:rsid w:val="00184C97"/>
    <w:rsid w:val="00186B06"/>
    <w:rsid w:val="00187E7F"/>
    <w:rsid w:val="001907EE"/>
    <w:rsid w:val="00191B2B"/>
    <w:rsid w:val="0019435E"/>
    <w:rsid w:val="001943CF"/>
    <w:rsid w:val="00194DCD"/>
    <w:rsid w:val="001950AA"/>
    <w:rsid w:val="0019550A"/>
    <w:rsid w:val="001A225E"/>
    <w:rsid w:val="001A2A7A"/>
    <w:rsid w:val="001A5C97"/>
    <w:rsid w:val="001A6200"/>
    <w:rsid w:val="001A77B4"/>
    <w:rsid w:val="001A7CF2"/>
    <w:rsid w:val="001B1F33"/>
    <w:rsid w:val="001B2777"/>
    <w:rsid w:val="001B4ACF"/>
    <w:rsid w:val="001B4EC3"/>
    <w:rsid w:val="001B55E4"/>
    <w:rsid w:val="001B7F42"/>
    <w:rsid w:val="001C01F3"/>
    <w:rsid w:val="001C0B98"/>
    <w:rsid w:val="001C1F38"/>
    <w:rsid w:val="001C4322"/>
    <w:rsid w:val="001C6786"/>
    <w:rsid w:val="001C7B39"/>
    <w:rsid w:val="001D05FB"/>
    <w:rsid w:val="001D0744"/>
    <w:rsid w:val="001D1B0A"/>
    <w:rsid w:val="001D57A0"/>
    <w:rsid w:val="001D5D6C"/>
    <w:rsid w:val="001D60A2"/>
    <w:rsid w:val="001E2762"/>
    <w:rsid w:val="001E409E"/>
    <w:rsid w:val="001E7539"/>
    <w:rsid w:val="001E7667"/>
    <w:rsid w:val="001F1A16"/>
    <w:rsid w:val="001F222A"/>
    <w:rsid w:val="001F2F64"/>
    <w:rsid w:val="001F456A"/>
    <w:rsid w:val="001F7947"/>
    <w:rsid w:val="0020014E"/>
    <w:rsid w:val="00202A3C"/>
    <w:rsid w:val="00202EA0"/>
    <w:rsid w:val="00205C70"/>
    <w:rsid w:val="0020648D"/>
    <w:rsid w:val="00207A24"/>
    <w:rsid w:val="00207D64"/>
    <w:rsid w:val="002104C4"/>
    <w:rsid w:val="002109A9"/>
    <w:rsid w:val="00211E4A"/>
    <w:rsid w:val="00214A9D"/>
    <w:rsid w:val="00215C2D"/>
    <w:rsid w:val="00217428"/>
    <w:rsid w:val="00220912"/>
    <w:rsid w:val="00220BAB"/>
    <w:rsid w:val="0022385D"/>
    <w:rsid w:val="0022572D"/>
    <w:rsid w:val="00226911"/>
    <w:rsid w:val="00230812"/>
    <w:rsid w:val="00231406"/>
    <w:rsid w:val="0023150B"/>
    <w:rsid w:val="002326DE"/>
    <w:rsid w:val="00233DDC"/>
    <w:rsid w:val="00235D22"/>
    <w:rsid w:val="00235E16"/>
    <w:rsid w:val="002403F5"/>
    <w:rsid w:val="0024140E"/>
    <w:rsid w:val="00242CE7"/>
    <w:rsid w:val="00242F20"/>
    <w:rsid w:val="00243394"/>
    <w:rsid w:val="00244A03"/>
    <w:rsid w:val="00244DB9"/>
    <w:rsid w:val="0024506A"/>
    <w:rsid w:val="002454BC"/>
    <w:rsid w:val="002472D6"/>
    <w:rsid w:val="00251A32"/>
    <w:rsid w:val="002541A6"/>
    <w:rsid w:val="002547F2"/>
    <w:rsid w:val="0025561E"/>
    <w:rsid w:val="002651C6"/>
    <w:rsid w:val="0026674F"/>
    <w:rsid w:val="00267708"/>
    <w:rsid w:val="00270E39"/>
    <w:rsid w:val="0027140E"/>
    <w:rsid w:val="00272143"/>
    <w:rsid w:val="00273928"/>
    <w:rsid w:val="00275D3B"/>
    <w:rsid w:val="00275D79"/>
    <w:rsid w:val="002778A6"/>
    <w:rsid w:val="00282166"/>
    <w:rsid w:val="00283D1C"/>
    <w:rsid w:val="002844D9"/>
    <w:rsid w:val="002849AB"/>
    <w:rsid w:val="00284C80"/>
    <w:rsid w:val="00286D0C"/>
    <w:rsid w:val="00287E76"/>
    <w:rsid w:val="002914EB"/>
    <w:rsid w:val="00293B12"/>
    <w:rsid w:val="002961FF"/>
    <w:rsid w:val="00296502"/>
    <w:rsid w:val="00296669"/>
    <w:rsid w:val="00297ED3"/>
    <w:rsid w:val="002A0586"/>
    <w:rsid w:val="002A1549"/>
    <w:rsid w:val="002A166B"/>
    <w:rsid w:val="002A6A86"/>
    <w:rsid w:val="002B03C6"/>
    <w:rsid w:val="002B054D"/>
    <w:rsid w:val="002B6940"/>
    <w:rsid w:val="002B6C34"/>
    <w:rsid w:val="002C0ECC"/>
    <w:rsid w:val="002C1C47"/>
    <w:rsid w:val="002C685A"/>
    <w:rsid w:val="002C7F18"/>
    <w:rsid w:val="002D05A0"/>
    <w:rsid w:val="002D1281"/>
    <w:rsid w:val="002D3431"/>
    <w:rsid w:val="002D3C9A"/>
    <w:rsid w:val="002D3FC8"/>
    <w:rsid w:val="002D7727"/>
    <w:rsid w:val="002D7762"/>
    <w:rsid w:val="002D7F4E"/>
    <w:rsid w:val="002E2E15"/>
    <w:rsid w:val="002E3351"/>
    <w:rsid w:val="002E5E38"/>
    <w:rsid w:val="002E7490"/>
    <w:rsid w:val="002E79F3"/>
    <w:rsid w:val="002E7A5F"/>
    <w:rsid w:val="002F0B0F"/>
    <w:rsid w:val="002F1524"/>
    <w:rsid w:val="002F3465"/>
    <w:rsid w:val="002F3A43"/>
    <w:rsid w:val="002F4D1F"/>
    <w:rsid w:val="002F5965"/>
    <w:rsid w:val="003008F0"/>
    <w:rsid w:val="0030112A"/>
    <w:rsid w:val="003031F4"/>
    <w:rsid w:val="00303E29"/>
    <w:rsid w:val="00305009"/>
    <w:rsid w:val="00305EF0"/>
    <w:rsid w:val="00313918"/>
    <w:rsid w:val="00313F83"/>
    <w:rsid w:val="00314CB0"/>
    <w:rsid w:val="00317634"/>
    <w:rsid w:val="00320D40"/>
    <w:rsid w:val="003217E0"/>
    <w:rsid w:val="003239D1"/>
    <w:rsid w:val="00324EC5"/>
    <w:rsid w:val="00325699"/>
    <w:rsid w:val="00326DE4"/>
    <w:rsid w:val="003271BD"/>
    <w:rsid w:val="003279C7"/>
    <w:rsid w:val="00331324"/>
    <w:rsid w:val="00337B0C"/>
    <w:rsid w:val="0034015F"/>
    <w:rsid w:val="00341DAD"/>
    <w:rsid w:val="0034222B"/>
    <w:rsid w:val="00343C6B"/>
    <w:rsid w:val="003441EF"/>
    <w:rsid w:val="00345BDD"/>
    <w:rsid w:val="0035158A"/>
    <w:rsid w:val="0035302F"/>
    <w:rsid w:val="00353F4E"/>
    <w:rsid w:val="00353F83"/>
    <w:rsid w:val="00363182"/>
    <w:rsid w:val="00363999"/>
    <w:rsid w:val="00364A4B"/>
    <w:rsid w:val="003664CD"/>
    <w:rsid w:val="00371179"/>
    <w:rsid w:val="0037182E"/>
    <w:rsid w:val="00374B50"/>
    <w:rsid w:val="003816AA"/>
    <w:rsid w:val="00382401"/>
    <w:rsid w:val="00383B79"/>
    <w:rsid w:val="00383D18"/>
    <w:rsid w:val="00390631"/>
    <w:rsid w:val="00394B65"/>
    <w:rsid w:val="00395F30"/>
    <w:rsid w:val="003A22BE"/>
    <w:rsid w:val="003A4448"/>
    <w:rsid w:val="003A4861"/>
    <w:rsid w:val="003A5241"/>
    <w:rsid w:val="003A5A01"/>
    <w:rsid w:val="003A75A0"/>
    <w:rsid w:val="003B05EC"/>
    <w:rsid w:val="003B1221"/>
    <w:rsid w:val="003B187F"/>
    <w:rsid w:val="003B2FA8"/>
    <w:rsid w:val="003B347B"/>
    <w:rsid w:val="003B38C3"/>
    <w:rsid w:val="003B3B3F"/>
    <w:rsid w:val="003B6D11"/>
    <w:rsid w:val="003C053B"/>
    <w:rsid w:val="003D1A79"/>
    <w:rsid w:val="003D3823"/>
    <w:rsid w:val="003D4B0A"/>
    <w:rsid w:val="003D4F90"/>
    <w:rsid w:val="003D64F1"/>
    <w:rsid w:val="003D7879"/>
    <w:rsid w:val="003D7C50"/>
    <w:rsid w:val="003E3C4A"/>
    <w:rsid w:val="003F165C"/>
    <w:rsid w:val="003F435F"/>
    <w:rsid w:val="003F50E9"/>
    <w:rsid w:val="003F56FB"/>
    <w:rsid w:val="003F5894"/>
    <w:rsid w:val="003F648D"/>
    <w:rsid w:val="003F7472"/>
    <w:rsid w:val="004005DA"/>
    <w:rsid w:val="004009F9"/>
    <w:rsid w:val="00400F47"/>
    <w:rsid w:val="00401DE9"/>
    <w:rsid w:val="00403CAE"/>
    <w:rsid w:val="004042CA"/>
    <w:rsid w:val="00404AC1"/>
    <w:rsid w:val="00412C47"/>
    <w:rsid w:val="00413613"/>
    <w:rsid w:val="00413AC7"/>
    <w:rsid w:val="00415A8D"/>
    <w:rsid w:val="004164A8"/>
    <w:rsid w:val="004213AE"/>
    <w:rsid w:val="004278AB"/>
    <w:rsid w:val="00431109"/>
    <w:rsid w:val="004318C2"/>
    <w:rsid w:val="004319C7"/>
    <w:rsid w:val="00432021"/>
    <w:rsid w:val="0043286C"/>
    <w:rsid w:val="00432D81"/>
    <w:rsid w:val="004336EF"/>
    <w:rsid w:val="00433D80"/>
    <w:rsid w:val="00440BF0"/>
    <w:rsid w:val="00443A83"/>
    <w:rsid w:val="00443DC5"/>
    <w:rsid w:val="00444D95"/>
    <w:rsid w:val="004451F5"/>
    <w:rsid w:val="004454B1"/>
    <w:rsid w:val="00445E8C"/>
    <w:rsid w:val="00451C45"/>
    <w:rsid w:val="00452633"/>
    <w:rsid w:val="00452642"/>
    <w:rsid w:val="00453929"/>
    <w:rsid w:val="0045418E"/>
    <w:rsid w:val="00462867"/>
    <w:rsid w:val="00462B32"/>
    <w:rsid w:val="00465748"/>
    <w:rsid w:val="00467DC6"/>
    <w:rsid w:val="00470DCA"/>
    <w:rsid w:val="004721F7"/>
    <w:rsid w:val="004729D3"/>
    <w:rsid w:val="00472EB6"/>
    <w:rsid w:val="00475834"/>
    <w:rsid w:val="00483F0A"/>
    <w:rsid w:val="004840D4"/>
    <w:rsid w:val="00484282"/>
    <w:rsid w:val="00484BBB"/>
    <w:rsid w:val="00486260"/>
    <w:rsid w:val="00486ACC"/>
    <w:rsid w:val="00491868"/>
    <w:rsid w:val="0049420F"/>
    <w:rsid w:val="004960B6"/>
    <w:rsid w:val="0049623A"/>
    <w:rsid w:val="00497D28"/>
    <w:rsid w:val="00497F25"/>
    <w:rsid w:val="004A0648"/>
    <w:rsid w:val="004A113A"/>
    <w:rsid w:val="004A12D5"/>
    <w:rsid w:val="004A2A27"/>
    <w:rsid w:val="004A3250"/>
    <w:rsid w:val="004A671B"/>
    <w:rsid w:val="004A6E52"/>
    <w:rsid w:val="004A717E"/>
    <w:rsid w:val="004B0631"/>
    <w:rsid w:val="004B1551"/>
    <w:rsid w:val="004B3B24"/>
    <w:rsid w:val="004B5BA6"/>
    <w:rsid w:val="004B6B43"/>
    <w:rsid w:val="004B6E2F"/>
    <w:rsid w:val="004C0741"/>
    <w:rsid w:val="004C1491"/>
    <w:rsid w:val="004C25EA"/>
    <w:rsid w:val="004C5538"/>
    <w:rsid w:val="004C76C7"/>
    <w:rsid w:val="004D4277"/>
    <w:rsid w:val="004D42DE"/>
    <w:rsid w:val="004D4F34"/>
    <w:rsid w:val="004D5188"/>
    <w:rsid w:val="004E0334"/>
    <w:rsid w:val="004E545A"/>
    <w:rsid w:val="004E57D6"/>
    <w:rsid w:val="004E6D63"/>
    <w:rsid w:val="004E7094"/>
    <w:rsid w:val="004E7A61"/>
    <w:rsid w:val="004F2DEA"/>
    <w:rsid w:val="004F3460"/>
    <w:rsid w:val="004F51AD"/>
    <w:rsid w:val="004F6442"/>
    <w:rsid w:val="004F7172"/>
    <w:rsid w:val="004F76A1"/>
    <w:rsid w:val="004F7ADD"/>
    <w:rsid w:val="0050150D"/>
    <w:rsid w:val="00507197"/>
    <w:rsid w:val="00507A40"/>
    <w:rsid w:val="005122B3"/>
    <w:rsid w:val="0051329C"/>
    <w:rsid w:val="005157B2"/>
    <w:rsid w:val="00521C3C"/>
    <w:rsid w:val="00522B2D"/>
    <w:rsid w:val="00522E34"/>
    <w:rsid w:val="00522F2D"/>
    <w:rsid w:val="00523FF6"/>
    <w:rsid w:val="005245C4"/>
    <w:rsid w:val="00527BF1"/>
    <w:rsid w:val="00530652"/>
    <w:rsid w:val="00530B42"/>
    <w:rsid w:val="00537064"/>
    <w:rsid w:val="00541C5A"/>
    <w:rsid w:val="00543254"/>
    <w:rsid w:val="00543C2A"/>
    <w:rsid w:val="00546A82"/>
    <w:rsid w:val="005541C7"/>
    <w:rsid w:val="00554F41"/>
    <w:rsid w:val="005553B1"/>
    <w:rsid w:val="00562642"/>
    <w:rsid w:val="00562CC3"/>
    <w:rsid w:val="00562ED9"/>
    <w:rsid w:val="00566487"/>
    <w:rsid w:val="0056683F"/>
    <w:rsid w:val="005674F1"/>
    <w:rsid w:val="00567A94"/>
    <w:rsid w:val="00574296"/>
    <w:rsid w:val="005748AF"/>
    <w:rsid w:val="005774A3"/>
    <w:rsid w:val="0057767E"/>
    <w:rsid w:val="005778EB"/>
    <w:rsid w:val="005814AA"/>
    <w:rsid w:val="00581AD3"/>
    <w:rsid w:val="005856A8"/>
    <w:rsid w:val="0058677C"/>
    <w:rsid w:val="0059097E"/>
    <w:rsid w:val="00591124"/>
    <w:rsid w:val="00591265"/>
    <w:rsid w:val="005937AC"/>
    <w:rsid w:val="0059388F"/>
    <w:rsid w:val="005951A0"/>
    <w:rsid w:val="005954D2"/>
    <w:rsid w:val="00595A10"/>
    <w:rsid w:val="00595A96"/>
    <w:rsid w:val="005961D2"/>
    <w:rsid w:val="005976B7"/>
    <w:rsid w:val="005978CC"/>
    <w:rsid w:val="005A03A5"/>
    <w:rsid w:val="005A0B42"/>
    <w:rsid w:val="005A0B9E"/>
    <w:rsid w:val="005A59F4"/>
    <w:rsid w:val="005A5FAE"/>
    <w:rsid w:val="005A66BC"/>
    <w:rsid w:val="005A7B17"/>
    <w:rsid w:val="005B10D4"/>
    <w:rsid w:val="005B5EAA"/>
    <w:rsid w:val="005B655A"/>
    <w:rsid w:val="005B6865"/>
    <w:rsid w:val="005B6969"/>
    <w:rsid w:val="005B7420"/>
    <w:rsid w:val="005C05AA"/>
    <w:rsid w:val="005C181D"/>
    <w:rsid w:val="005C28DB"/>
    <w:rsid w:val="005C7A72"/>
    <w:rsid w:val="005C7D56"/>
    <w:rsid w:val="005D2559"/>
    <w:rsid w:val="005D32A7"/>
    <w:rsid w:val="005D6F56"/>
    <w:rsid w:val="005E4F1F"/>
    <w:rsid w:val="005E734C"/>
    <w:rsid w:val="005F0EF0"/>
    <w:rsid w:val="005F2D1E"/>
    <w:rsid w:val="005F455A"/>
    <w:rsid w:val="005F45A7"/>
    <w:rsid w:val="005F58FD"/>
    <w:rsid w:val="005F5F18"/>
    <w:rsid w:val="005F5F84"/>
    <w:rsid w:val="005F73EE"/>
    <w:rsid w:val="005F7D2F"/>
    <w:rsid w:val="0060488D"/>
    <w:rsid w:val="00604F38"/>
    <w:rsid w:val="00606ED3"/>
    <w:rsid w:val="00607E3D"/>
    <w:rsid w:val="006119B1"/>
    <w:rsid w:val="006144FE"/>
    <w:rsid w:val="00620099"/>
    <w:rsid w:val="006209E6"/>
    <w:rsid w:val="00624318"/>
    <w:rsid w:val="00624420"/>
    <w:rsid w:val="006266EB"/>
    <w:rsid w:val="00627DB6"/>
    <w:rsid w:val="00627E81"/>
    <w:rsid w:val="006309FC"/>
    <w:rsid w:val="00632275"/>
    <w:rsid w:val="006328F3"/>
    <w:rsid w:val="00633DB6"/>
    <w:rsid w:val="00634C2F"/>
    <w:rsid w:val="006447B7"/>
    <w:rsid w:val="006449AF"/>
    <w:rsid w:val="006451A6"/>
    <w:rsid w:val="006473DD"/>
    <w:rsid w:val="00647EA4"/>
    <w:rsid w:val="006505DC"/>
    <w:rsid w:val="00650755"/>
    <w:rsid w:val="00650E2F"/>
    <w:rsid w:val="00651833"/>
    <w:rsid w:val="00652C20"/>
    <w:rsid w:val="00652ED6"/>
    <w:rsid w:val="00654B14"/>
    <w:rsid w:val="00656573"/>
    <w:rsid w:val="00660359"/>
    <w:rsid w:val="00664260"/>
    <w:rsid w:val="00666FED"/>
    <w:rsid w:val="00671722"/>
    <w:rsid w:val="00671DF3"/>
    <w:rsid w:val="00671FE0"/>
    <w:rsid w:val="006721F4"/>
    <w:rsid w:val="00672A04"/>
    <w:rsid w:val="00673E7F"/>
    <w:rsid w:val="00680277"/>
    <w:rsid w:val="0068212D"/>
    <w:rsid w:val="00686A34"/>
    <w:rsid w:val="00686E04"/>
    <w:rsid w:val="0068700B"/>
    <w:rsid w:val="0068706A"/>
    <w:rsid w:val="006902A8"/>
    <w:rsid w:val="00691085"/>
    <w:rsid w:val="006920DF"/>
    <w:rsid w:val="00692B1C"/>
    <w:rsid w:val="00696393"/>
    <w:rsid w:val="006A329F"/>
    <w:rsid w:val="006A37DD"/>
    <w:rsid w:val="006A3831"/>
    <w:rsid w:val="006A45DA"/>
    <w:rsid w:val="006A54C7"/>
    <w:rsid w:val="006A7DBD"/>
    <w:rsid w:val="006B0705"/>
    <w:rsid w:val="006B0C18"/>
    <w:rsid w:val="006B1013"/>
    <w:rsid w:val="006B171E"/>
    <w:rsid w:val="006B1902"/>
    <w:rsid w:val="006B1D1C"/>
    <w:rsid w:val="006B1E79"/>
    <w:rsid w:val="006B4E01"/>
    <w:rsid w:val="006C03D3"/>
    <w:rsid w:val="006C41A8"/>
    <w:rsid w:val="006C5462"/>
    <w:rsid w:val="006D01C8"/>
    <w:rsid w:val="006D0207"/>
    <w:rsid w:val="006D0CD0"/>
    <w:rsid w:val="006D1BC9"/>
    <w:rsid w:val="006D45D6"/>
    <w:rsid w:val="006E0798"/>
    <w:rsid w:val="006E336A"/>
    <w:rsid w:val="006E59B5"/>
    <w:rsid w:val="006E70F1"/>
    <w:rsid w:val="006E7437"/>
    <w:rsid w:val="006E7966"/>
    <w:rsid w:val="006F0544"/>
    <w:rsid w:val="006F05ED"/>
    <w:rsid w:val="006F13A6"/>
    <w:rsid w:val="006F203D"/>
    <w:rsid w:val="006F3C11"/>
    <w:rsid w:val="006F3D02"/>
    <w:rsid w:val="006F5493"/>
    <w:rsid w:val="006F55BF"/>
    <w:rsid w:val="006F7023"/>
    <w:rsid w:val="00701AD9"/>
    <w:rsid w:val="00701B61"/>
    <w:rsid w:val="0070219E"/>
    <w:rsid w:val="007026F1"/>
    <w:rsid w:val="007028FE"/>
    <w:rsid w:val="0070540A"/>
    <w:rsid w:val="0071020C"/>
    <w:rsid w:val="007105D8"/>
    <w:rsid w:val="00711265"/>
    <w:rsid w:val="0071221D"/>
    <w:rsid w:val="00714181"/>
    <w:rsid w:val="00714E39"/>
    <w:rsid w:val="0072094D"/>
    <w:rsid w:val="00721FC9"/>
    <w:rsid w:val="0072244D"/>
    <w:rsid w:val="00722DF6"/>
    <w:rsid w:val="00727741"/>
    <w:rsid w:val="007279AF"/>
    <w:rsid w:val="007300C1"/>
    <w:rsid w:val="007302A1"/>
    <w:rsid w:val="00731E4A"/>
    <w:rsid w:val="00734023"/>
    <w:rsid w:val="0073411F"/>
    <w:rsid w:val="00735093"/>
    <w:rsid w:val="00735868"/>
    <w:rsid w:val="00737A2C"/>
    <w:rsid w:val="00740186"/>
    <w:rsid w:val="0074049E"/>
    <w:rsid w:val="007433AD"/>
    <w:rsid w:val="00743563"/>
    <w:rsid w:val="007461E5"/>
    <w:rsid w:val="00747B23"/>
    <w:rsid w:val="0075217D"/>
    <w:rsid w:val="00753402"/>
    <w:rsid w:val="00754556"/>
    <w:rsid w:val="00755C16"/>
    <w:rsid w:val="00755DC2"/>
    <w:rsid w:val="00756144"/>
    <w:rsid w:val="00760AD7"/>
    <w:rsid w:val="00762012"/>
    <w:rsid w:val="00766573"/>
    <w:rsid w:val="007716B7"/>
    <w:rsid w:val="0077177C"/>
    <w:rsid w:val="00772E1E"/>
    <w:rsid w:val="00773689"/>
    <w:rsid w:val="00774770"/>
    <w:rsid w:val="0077611A"/>
    <w:rsid w:val="0078164E"/>
    <w:rsid w:val="00781A0A"/>
    <w:rsid w:val="00782E3F"/>
    <w:rsid w:val="00783B3C"/>
    <w:rsid w:val="00783F83"/>
    <w:rsid w:val="00786BFB"/>
    <w:rsid w:val="0078719D"/>
    <w:rsid w:val="00787830"/>
    <w:rsid w:val="00787B55"/>
    <w:rsid w:val="0079273E"/>
    <w:rsid w:val="00794B51"/>
    <w:rsid w:val="00794CE5"/>
    <w:rsid w:val="00794F83"/>
    <w:rsid w:val="0079670C"/>
    <w:rsid w:val="007A04B4"/>
    <w:rsid w:val="007A2F60"/>
    <w:rsid w:val="007A3DD6"/>
    <w:rsid w:val="007A4508"/>
    <w:rsid w:val="007A5B7B"/>
    <w:rsid w:val="007B10C6"/>
    <w:rsid w:val="007B206A"/>
    <w:rsid w:val="007B4918"/>
    <w:rsid w:val="007B5A69"/>
    <w:rsid w:val="007B740A"/>
    <w:rsid w:val="007C118B"/>
    <w:rsid w:val="007C1199"/>
    <w:rsid w:val="007C1974"/>
    <w:rsid w:val="007C2374"/>
    <w:rsid w:val="007C2696"/>
    <w:rsid w:val="007C379B"/>
    <w:rsid w:val="007C43D8"/>
    <w:rsid w:val="007C56DE"/>
    <w:rsid w:val="007C6222"/>
    <w:rsid w:val="007C79B4"/>
    <w:rsid w:val="007D0C5E"/>
    <w:rsid w:val="007D1364"/>
    <w:rsid w:val="007D21C6"/>
    <w:rsid w:val="007D4F37"/>
    <w:rsid w:val="007E01F2"/>
    <w:rsid w:val="007E1D09"/>
    <w:rsid w:val="007E31F3"/>
    <w:rsid w:val="007E3216"/>
    <w:rsid w:val="007E50DF"/>
    <w:rsid w:val="007E57D5"/>
    <w:rsid w:val="007E6C72"/>
    <w:rsid w:val="007E7E07"/>
    <w:rsid w:val="007F596F"/>
    <w:rsid w:val="007F5CBF"/>
    <w:rsid w:val="007F74BA"/>
    <w:rsid w:val="0080081B"/>
    <w:rsid w:val="0080228D"/>
    <w:rsid w:val="00804585"/>
    <w:rsid w:val="00804B81"/>
    <w:rsid w:val="00804DC2"/>
    <w:rsid w:val="0080711C"/>
    <w:rsid w:val="00807722"/>
    <w:rsid w:val="00807D37"/>
    <w:rsid w:val="00810872"/>
    <w:rsid w:val="008108CE"/>
    <w:rsid w:val="00810C32"/>
    <w:rsid w:val="00813208"/>
    <w:rsid w:val="0081613B"/>
    <w:rsid w:val="0081725D"/>
    <w:rsid w:val="00817442"/>
    <w:rsid w:val="0082293E"/>
    <w:rsid w:val="00824DA9"/>
    <w:rsid w:val="0082684E"/>
    <w:rsid w:val="00827D6B"/>
    <w:rsid w:val="0083568B"/>
    <w:rsid w:val="00836816"/>
    <w:rsid w:val="00837F19"/>
    <w:rsid w:val="00840D06"/>
    <w:rsid w:val="00840F88"/>
    <w:rsid w:val="00844CC4"/>
    <w:rsid w:val="00844F85"/>
    <w:rsid w:val="00846056"/>
    <w:rsid w:val="00847B1A"/>
    <w:rsid w:val="00847CC3"/>
    <w:rsid w:val="0085140D"/>
    <w:rsid w:val="008553F9"/>
    <w:rsid w:val="008572C4"/>
    <w:rsid w:val="008617F2"/>
    <w:rsid w:val="00863173"/>
    <w:rsid w:val="00864763"/>
    <w:rsid w:val="0086770D"/>
    <w:rsid w:val="00867930"/>
    <w:rsid w:val="00867DB3"/>
    <w:rsid w:val="008715C6"/>
    <w:rsid w:val="00872145"/>
    <w:rsid w:val="00873A9A"/>
    <w:rsid w:val="00873EA8"/>
    <w:rsid w:val="00874263"/>
    <w:rsid w:val="00874CDD"/>
    <w:rsid w:val="00874D90"/>
    <w:rsid w:val="00877034"/>
    <w:rsid w:val="00877750"/>
    <w:rsid w:val="00880675"/>
    <w:rsid w:val="00882392"/>
    <w:rsid w:val="00883147"/>
    <w:rsid w:val="008834F8"/>
    <w:rsid w:val="008838B5"/>
    <w:rsid w:val="008859C2"/>
    <w:rsid w:val="00891E28"/>
    <w:rsid w:val="00892773"/>
    <w:rsid w:val="00897A2E"/>
    <w:rsid w:val="008A338A"/>
    <w:rsid w:val="008A4CF4"/>
    <w:rsid w:val="008A65A2"/>
    <w:rsid w:val="008A670C"/>
    <w:rsid w:val="008B1D8C"/>
    <w:rsid w:val="008B2B00"/>
    <w:rsid w:val="008B55AC"/>
    <w:rsid w:val="008B637F"/>
    <w:rsid w:val="008C0744"/>
    <w:rsid w:val="008C0A1A"/>
    <w:rsid w:val="008C1FB5"/>
    <w:rsid w:val="008C6D67"/>
    <w:rsid w:val="008C7F7A"/>
    <w:rsid w:val="008D02A8"/>
    <w:rsid w:val="008D07DF"/>
    <w:rsid w:val="008D3615"/>
    <w:rsid w:val="008D4281"/>
    <w:rsid w:val="008D6B74"/>
    <w:rsid w:val="008D70BC"/>
    <w:rsid w:val="008E117B"/>
    <w:rsid w:val="008E1273"/>
    <w:rsid w:val="008E2CD2"/>
    <w:rsid w:val="008E2DD8"/>
    <w:rsid w:val="008E2E7E"/>
    <w:rsid w:val="008E4769"/>
    <w:rsid w:val="008E505F"/>
    <w:rsid w:val="008F0183"/>
    <w:rsid w:val="008F0346"/>
    <w:rsid w:val="008F0366"/>
    <w:rsid w:val="008F28CC"/>
    <w:rsid w:val="008F2E4C"/>
    <w:rsid w:val="008F6988"/>
    <w:rsid w:val="008F6C90"/>
    <w:rsid w:val="008F7ED0"/>
    <w:rsid w:val="00901971"/>
    <w:rsid w:val="0090203E"/>
    <w:rsid w:val="0090447E"/>
    <w:rsid w:val="00906A39"/>
    <w:rsid w:val="009125B9"/>
    <w:rsid w:val="00913FCC"/>
    <w:rsid w:val="00914EDA"/>
    <w:rsid w:val="0091602B"/>
    <w:rsid w:val="00917EB4"/>
    <w:rsid w:val="009203A0"/>
    <w:rsid w:val="00922644"/>
    <w:rsid w:val="009227A4"/>
    <w:rsid w:val="00923176"/>
    <w:rsid w:val="00923E55"/>
    <w:rsid w:val="00924C12"/>
    <w:rsid w:val="009250D2"/>
    <w:rsid w:val="00925AD4"/>
    <w:rsid w:val="0093001C"/>
    <w:rsid w:val="00933C40"/>
    <w:rsid w:val="00934A6F"/>
    <w:rsid w:val="00934D75"/>
    <w:rsid w:val="00935686"/>
    <w:rsid w:val="00935D93"/>
    <w:rsid w:val="0093742B"/>
    <w:rsid w:val="009378F8"/>
    <w:rsid w:val="00941E93"/>
    <w:rsid w:val="009424ED"/>
    <w:rsid w:val="0094572E"/>
    <w:rsid w:val="00950B4C"/>
    <w:rsid w:val="00950BB2"/>
    <w:rsid w:val="00950C60"/>
    <w:rsid w:val="00951072"/>
    <w:rsid w:val="009524AF"/>
    <w:rsid w:val="009534F8"/>
    <w:rsid w:val="009544B2"/>
    <w:rsid w:val="00955429"/>
    <w:rsid w:val="009603A0"/>
    <w:rsid w:val="00961A82"/>
    <w:rsid w:val="00962094"/>
    <w:rsid w:val="009633B3"/>
    <w:rsid w:val="00963E09"/>
    <w:rsid w:val="009651EA"/>
    <w:rsid w:val="00972F58"/>
    <w:rsid w:val="00973851"/>
    <w:rsid w:val="00973F35"/>
    <w:rsid w:val="00975458"/>
    <w:rsid w:val="009762A9"/>
    <w:rsid w:val="00980B09"/>
    <w:rsid w:val="00980E2D"/>
    <w:rsid w:val="00980F89"/>
    <w:rsid w:val="00981988"/>
    <w:rsid w:val="00986C77"/>
    <w:rsid w:val="00990A08"/>
    <w:rsid w:val="00993697"/>
    <w:rsid w:val="009937C6"/>
    <w:rsid w:val="00995748"/>
    <w:rsid w:val="009968C7"/>
    <w:rsid w:val="009A05C1"/>
    <w:rsid w:val="009A3167"/>
    <w:rsid w:val="009A46A7"/>
    <w:rsid w:val="009A4987"/>
    <w:rsid w:val="009A4DF5"/>
    <w:rsid w:val="009A600E"/>
    <w:rsid w:val="009B0E90"/>
    <w:rsid w:val="009B5024"/>
    <w:rsid w:val="009B5CCB"/>
    <w:rsid w:val="009C0070"/>
    <w:rsid w:val="009C0E2C"/>
    <w:rsid w:val="009C4D93"/>
    <w:rsid w:val="009C7C4C"/>
    <w:rsid w:val="009C7F61"/>
    <w:rsid w:val="009D08BE"/>
    <w:rsid w:val="009D1EA4"/>
    <w:rsid w:val="009D1F94"/>
    <w:rsid w:val="009D1FDE"/>
    <w:rsid w:val="009D304D"/>
    <w:rsid w:val="009D5B42"/>
    <w:rsid w:val="009D602A"/>
    <w:rsid w:val="009E0D7A"/>
    <w:rsid w:val="009E35F8"/>
    <w:rsid w:val="009E47EF"/>
    <w:rsid w:val="009E4FCA"/>
    <w:rsid w:val="009E5136"/>
    <w:rsid w:val="009E5C4A"/>
    <w:rsid w:val="009E5E12"/>
    <w:rsid w:val="009E70D9"/>
    <w:rsid w:val="009F0855"/>
    <w:rsid w:val="009F093B"/>
    <w:rsid w:val="009F1A2A"/>
    <w:rsid w:val="009F1CDA"/>
    <w:rsid w:val="009F5CD1"/>
    <w:rsid w:val="009F7288"/>
    <w:rsid w:val="009F784B"/>
    <w:rsid w:val="00A0280B"/>
    <w:rsid w:val="00A0660F"/>
    <w:rsid w:val="00A10DB7"/>
    <w:rsid w:val="00A169FE"/>
    <w:rsid w:val="00A208CE"/>
    <w:rsid w:val="00A20D51"/>
    <w:rsid w:val="00A229F6"/>
    <w:rsid w:val="00A22D21"/>
    <w:rsid w:val="00A2544E"/>
    <w:rsid w:val="00A270B3"/>
    <w:rsid w:val="00A27E8F"/>
    <w:rsid w:val="00A302F0"/>
    <w:rsid w:val="00A3276E"/>
    <w:rsid w:val="00A373CE"/>
    <w:rsid w:val="00A37E3D"/>
    <w:rsid w:val="00A40321"/>
    <w:rsid w:val="00A40D02"/>
    <w:rsid w:val="00A44439"/>
    <w:rsid w:val="00A4583C"/>
    <w:rsid w:val="00A472C4"/>
    <w:rsid w:val="00A510F7"/>
    <w:rsid w:val="00A51484"/>
    <w:rsid w:val="00A52F77"/>
    <w:rsid w:val="00A57DBE"/>
    <w:rsid w:val="00A62C25"/>
    <w:rsid w:val="00A6372B"/>
    <w:rsid w:val="00A70950"/>
    <w:rsid w:val="00A73989"/>
    <w:rsid w:val="00A73DC9"/>
    <w:rsid w:val="00A74F4C"/>
    <w:rsid w:val="00A7637C"/>
    <w:rsid w:val="00A76FA5"/>
    <w:rsid w:val="00A773AE"/>
    <w:rsid w:val="00A77699"/>
    <w:rsid w:val="00A80014"/>
    <w:rsid w:val="00A80C6E"/>
    <w:rsid w:val="00A81CDC"/>
    <w:rsid w:val="00A8239C"/>
    <w:rsid w:val="00A82B3B"/>
    <w:rsid w:val="00A82DEE"/>
    <w:rsid w:val="00A839FB"/>
    <w:rsid w:val="00A83EAB"/>
    <w:rsid w:val="00A8436A"/>
    <w:rsid w:val="00A85B2C"/>
    <w:rsid w:val="00A85D2C"/>
    <w:rsid w:val="00A86D98"/>
    <w:rsid w:val="00A8740C"/>
    <w:rsid w:val="00A91B30"/>
    <w:rsid w:val="00A94ABD"/>
    <w:rsid w:val="00A961E3"/>
    <w:rsid w:val="00A969A3"/>
    <w:rsid w:val="00A96BD6"/>
    <w:rsid w:val="00A9761D"/>
    <w:rsid w:val="00AA09D0"/>
    <w:rsid w:val="00AA11CA"/>
    <w:rsid w:val="00AA3580"/>
    <w:rsid w:val="00AA3723"/>
    <w:rsid w:val="00AA4C68"/>
    <w:rsid w:val="00AA7A42"/>
    <w:rsid w:val="00AB083F"/>
    <w:rsid w:val="00AB0DF5"/>
    <w:rsid w:val="00AB1304"/>
    <w:rsid w:val="00AB15EA"/>
    <w:rsid w:val="00AB58D2"/>
    <w:rsid w:val="00AB72E9"/>
    <w:rsid w:val="00AB730D"/>
    <w:rsid w:val="00AC287D"/>
    <w:rsid w:val="00AC54B5"/>
    <w:rsid w:val="00AC79D1"/>
    <w:rsid w:val="00AD09EC"/>
    <w:rsid w:val="00AD5A79"/>
    <w:rsid w:val="00AD5C35"/>
    <w:rsid w:val="00AD68E2"/>
    <w:rsid w:val="00AE11A4"/>
    <w:rsid w:val="00AE4D9D"/>
    <w:rsid w:val="00AE5C3E"/>
    <w:rsid w:val="00AE6F4D"/>
    <w:rsid w:val="00AF00BB"/>
    <w:rsid w:val="00AF0956"/>
    <w:rsid w:val="00AF1264"/>
    <w:rsid w:val="00AF1F74"/>
    <w:rsid w:val="00AF258E"/>
    <w:rsid w:val="00AF3AA9"/>
    <w:rsid w:val="00AF6A51"/>
    <w:rsid w:val="00AF7B31"/>
    <w:rsid w:val="00B0068A"/>
    <w:rsid w:val="00B00AAD"/>
    <w:rsid w:val="00B030AB"/>
    <w:rsid w:val="00B039B1"/>
    <w:rsid w:val="00B0456D"/>
    <w:rsid w:val="00B05532"/>
    <w:rsid w:val="00B058D0"/>
    <w:rsid w:val="00B06B64"/>
    <w:rsid w:val="00B06D0C"/>
    <w:rsid w:val="00B118B9"/>
    <w:rsid w:val="00B131BE"/>
    <w:rsid w:val="00B152C5"/>
    <w:rsid w:val="00B17469"/>
    <w:rsid w:val="00B24D2A"/>
    <w:rsid w:val="00B25FB6"/>
    <w:rsid w:val="00B26F28"/>
    <w:rsid w:val="00B26F48"/>
    <w:rsid w:val="00B3307E"/>
    <w:rsid w:val="00B37D70"/>
    <w:rsid w:val="00B40A2A"/>
    <w:rsid w:val="00B41B7D"/>
    <w:rsid w:val="00B42144"/>
    <w:rsid w:val="00B5058F"/>
    <w:rsid w:val="00B50C68"/>
    <w:rsid w:val="00B54481"/>
    <w:rsid w:val="00B55F1D"/>
    <w:rsid w:val="00B55F96"/>
    <w:rsid w:val="00B60070"/>
    <w:rsid w:val="00B60303"/>
    <w:rsid w:val="00B609E3"/>
    <w:rsid w:val="00B62F17"/>
    <w:rsid w:val="00B6370D"/>
    <w:rsid w:val="00B64D3A"/>
    <w:rsid w:val="00B65EBC"/>
    <w:rsid w:val="00B6612E"/>
    <w:rsid w:val="00B6798A"/>
    <w:rsid w:val="00B717C2"/>
    <w:rsid w:val="00B71A23"/>
    <w:rsid w:val="00B7283A"/>
    <w:rsid w:val="00B73857"/>
    <w:rsid w:val="00B75444"/>
    <w:rsid w:val="00B75556"/>
    <w:rsid w:val="00B76112"/>
    <w:rsid w:val="00B8106A"/>
    <w:rsid w:val="00B830FE"/>
    <w:rsid w:val="00B83182"/>
    <w:rsid w:val="00B83B46"/>
    <w:rsid w:val="00B8492C"/>
    <w:rsid w:val="00B87041"/>
    <w:rsid w:val="00B87288"/>
    <w:rsid w:val="00B90537"/>
    <w:rsid w:val="00B91AAA"/>
    <w:rsid w:val="00B92472"/>
    <w:rsid w:val="00B93DE0"/>
    <w:rsid w:val="00B95EB5"/>
    <w:rsid w:val="00B96414"/>
    <w:rsid w:val="00BA1326"/>
    <w:rsid w:val="00BA1809"/>
    <w:rsid w:val="00BA517E"/>
    <w:rsid w:val="00BA7FF4"/>
    <w:rsid w:val="00BB0B99"/>
    <w:rsid w:val="00BB18CA"/>
    <w:rsid w:val="00BB537D"/>
    <w:rsid w:val="00BB5F7F"/>
    <w:rsid w:val="00BC0A4B"/>
    <w:rsid w:val="00BC1357"/>
    <w:rsid w:val="00BC1484"/>
    <w:rsid w:val="00BC1600"/>
    <w:rsid w:val="00BC1920"/>
    <w:rsid w:val="00BC5E04"/>
    <w:rsid w:val="00BC605A"/>
    <w:rsid w:val="00BC64E4"/>
    <w:rsid w:val="00BC696B"/>
    <w:rsid w:val="00BC7EA9"/>
    <w:rsid w:val="00BD0836"/>
    <w:rsid w:val="00BD15FE"/>
    <w:rsid w:val="00BD365B"/>
    <w:rsid w:val="00BE0713"/>
    <w:rsid w:val="00BE1912"/>
    <w:rsid w:val="00BE2169"/>
    <w:rsid w:val="00BE22B5"/>
    <w:rsid w:val="00BE26C1"/>
    <w:rsid w:val="00BE2A59"/>
    <w:rsid w:val="00BE2F81"/>
    <w:rsid w:val="00BE3118"/>
    <w:rsid w:val="00BE7F95"/>
    <w:rsid w:val="00BF02C6"/>
    <w:rsid w:val="00BF2386"/>
    <w:rsid w:val="00BF4A00"/>
    <w:rsid w:val="00BF6AA8"/>
    <w:rsid w:val="00BF6C07"/>
    <w:rsid w:val="00BF6F23"/>
    <w:rsid w:val="00BF7106"/>
    <w:rsid w:val="00BF7365"/>
    <w:rsid w:val="00C003B4"/>
    <w:rsid w:val="00C0128C"/>
    <w:rsid w:val="00C042E5"/>
    <w:rsid w:val="00C0522E"/>
    <w:rsid w:val="00C054E0"/>
    <w:rsid w:val="00C060C8"/>
    <w:rsid w:val="00C068E4"/>
    <w:rsid w:val="00C06BA2"/>
    <w:rsid w:val="00C1266C"/>
    <w:rsid w:val="00C14285"/>
    <w:rsid w:val="00C15069"/>
    <w:rsid w:val="00C1746E"/>
    <w:rsid w:val="00C20C20"/>
    <w:rsid w:val="00C230BF"/>
    <w:rsid w:val="00C2311E"/>
    <w:rsid w:val="00C25885"/>
    <w:rsid w:val="00C259A1"/>
    <w:rsid w:val="00C2740A"/>
    <w:rsid w:val="00C311D3"/>
    <w:rsid w:val="00C313D8"/>
    <w:rsid w:val="00C314CB"/>
    <w:rsid w:val="00C32825"/>
    <w:rsid w:val="00C333E5"/>
    <w:rsid w:val="00C3378A"/>
    <w:rsid w:val="00C35AB9"/>
    <w:rsid w:val="00C37B98"/>
    <w:rsid w:val="00C40ECB"/>
    <w:rsid w:val="00C419F8"/>
    <w:rsid w:val="00C43335"/>
    <w:rsid w:val="00C437E8"/>
    <w:rsid w:val="00C4659E"/>
    <w:rsid w:val="00C468FD"/>
    <w:rsid w:val="00C50EB0"/>
    <w:rsid w:val="00C514C4"/>
    <w:rsid w:val="00C514EF"/>
    <w:rsid w:val="00C54893"/>
    <w:rsid w:val="00C54E6A"/>
    <w:rsid w:val="00C55B42"/>
    <w:rsid w:val="00C55E82"/>
    <w:rsid w:val="00C5603C"/>
    <w:rsid w:val="00C56B1E"/>
    <w:rsid w:val="00C61DFC"/>
    <w:rsid w:val="00C621AA"/>
    <w:rsid w:val="00C630CF"/>
    <w:rsid w:val="00C63450"/>
    <w:rsid w:val="00C63B46"/>
    <w:rsid w:val="00C63BF3"/>
    <w:rsid w:val="00C63E6F"/>
    <w:rsid w:val="00C667A3"/>
    <w:rsid w:val="00C667AF"/>
    <w:rsid w:val="00C67722"/>
    <w:rsid w:val="00C724A3"/>
    <w:rsid w:val="00C73C91"/>
    <w:rsid w:val="00C75319"/>
    <w:rsid w:val="00C755DA"/>
    <w:rsid w:val="00C7563E"/>
    <w:rsid w:val="00C7647E"/>
    <w:rsid w:val="00C775F8"/>
    <w:rsid w:val="00C77D80"/>
    <w:rsid w:val="00C8110C"/>
    <w:rsid w:val="00C81CB6"/>
    <w:rsid w:val="00C828F6"/>
    <w:rsid w:val="00C86F48"/>
    <w:rsid w:val="00C91357"/>
    <w:rsid w:val="00C914E4"/>
    <w:rsid w:val="00C95220"/>
    <w:rsid w:val="00C95F03"/>
    <w:rsid w:val="00C96530"/>
    <w:rsid w:val="00C96759"/>
    <w:rsid w:val="00C979CF"/>
    <w:rsid w:val="00C97BDF"/>
    <w:rsid w:val="00CA1F21"/>
    <w:rsid w:val="00CA4CD0"/>
    <w:rsid w:val="00CA5D4B"/>
    <w:rsid w:val="00CA6798"/>
    <w:rsid w:val="00CB1F3A"/>
    <w:rsid w:val="00CB3D1F"/>
    <w:rsid w:val="00CB4186"/>
    <w:rsid w:val="00CC2CB1"/>
    <w:rsid w:val="00CC4592"/>
    <w:rsid w:val="00CC69FF"/>
    <w:rsid w:val="00CE11F0"/>
    <w:rsid w:val="00CE2414"/>
    <w:rsid w:val="00CE40B9"/>
    <w:rsid w:val="00CE43B0"/>
    <w:rsid w:val="00CE5580"/>
    <w:rsid w:val="00CE6ADE"/>
    <w:rsid w:val="00CE7417"/>
    <w:rsid w:val="00CF12AB"/>
    <w:rsid w:val="00CF153A"/>
    <w:rsid w:val="00CF16E5"/>
    <w:rsid w:val="00CF1717"/>
    <w:rsid w:val="00CF252B"/>
    <w:rsid w:val="00CF6C8B"/>
    <w:rsid w:val="00D01079"/>
    <w:rsid w:val="00D057BA"/>
    <w:rsid w:val="00D06493"/>
    <w:rsid w:val="00D108DE"/>
    <w:rsid w:val="00D109C1"/>
    <w:rsid w:val="00D141F4"/>
    <w:rsid w:val="00D164AA"/>
    <w:rsid w:val="00D16524"/>
    <w:rsid w:val="00D236D3"/>
    <w:rsid w:val="00D257CB"/>
    <w:rsid w:val="00D30425"/>
    <w:rsid w:val="00D30CBD"/>
    <w:rsid w:val="00D32609"/>
    <w:rsid w:val="00D336D7"/>
    <w:rsid w:val="00D3378B"/>
    <w:rsid w:val="00D348F0"/>
    <w:rsid w:val="00D36224"/>
    <w:rsid w:val="00D3637B"/>
    <w:rsid w:val="00D42EBE"/>
    <w:rsid w:val="00D457E5"/>
    <w:rsid w:val="00D53154"/>
    <w:rsid w:val="00D535B1"/>
    <w:rsid w:val="00D57999"/>
    <w:rsid w:val="00D57CCE"/>
    <w:rsid w:val="00D630D5"/>
    <w:rsid w:val="00D633CF"/>
    <w:rsid w:val="00D6386B"/>
    <w:rsid w:val="00D65C35"/>
    <w:rsid w:val="00D67D34"/>
    <w:rsid w:val="00D73FD7"/>
    <w:rsid w:val="00D741C5"/>
    <w:rsid w:val="00D74BC2"/>
    <w:rsid w:val="00D75127"/>
    <w:rsid w:val="00D82C8D"/>
    <w:rsid w:val="00D85229"/>
    <w:rsid w:val="00D86CC3"/>
    <w:rsid w:val="00D8728C"/>
    <w:rsid w:val="00D87B25"/>
    <w:rsid w:val="00D91843"/>
    <w:rsid w:val="00D966D2"/>
    <w:rsid w:val="00D97E4F"/>
    <w:rsid w:val="00DA12A1"/>
    <w:rsid w:val="00DA50AA"/>
    <w:rsid w:val="00DA648B"/>
    <w:rsid w:val="00DA7422"/>
    <w:rsid w:val="00DA7C1B"/>
    <w:rsid w:val="00DB1307"/>
    <w:rsid w:val="00DB31A5"/>
    <w:rsid w:val="00DB3DC3"/>
    <w:rsid w:val="00DB6CC6"/>
    <w:rsid w:val="00DC1D2D"/>
    <w:rsid w:val="00DC2423"/>
    <w:rsid w:val="00DC63BF"/>
    <w:rsid w:val="00DC71FA"/>
    <w:rsid w:val="00DC77EF"/>
    <w:rsid w:val="00DD1C04"/>
    <w:rsid w:val="00DD2350"/>
    <w:rsid w:val="00DD377F"/>
    <w:rsid w:val="00DD5A07"/>
    <w:rsid w:val="00DD6517"/>
    <w:rsid w:val="00DD6F83"/>
    <w:rsid w:val="00DE0182"/>
    <w:rsid w:val="00DE396F"/>
    <w:rsid w:val="00DE6E98"/>
    <w:rsid w:val="00DF0FE4"/>
    <w:rsid w:val="00DF357E"/>
    <w:rsid w:val="00DF47B5"/>
    <w:rsid w:val="00DF5BD3"/>
    <w:rsid w:val="00E054F2"/>
    <w:rsid w:val="00E07009"/>
    <w:rsid w:val="00E07976"/>
    <w:rsid w:val="00E10367"/>
    <w:rsid w:val="00E14D9C"/>
    <w:rsid w:val="00E16672"/>
    <w:rsid w:val="00E21A54"/>
    <w:rsid w:val="00E22D1E"/>
    <w:rsid w:val="00E22E29"/>
    <w:rsid w:val="00E23E76"/>
    <w:rsid w:val="00E24811"/>
    <w:rsid w:val="00E2535F"/>
    <w:rsid w:val="00E2741B"/>
    <w:rsid w:val="00E32DB0"/>
    <w:rsid w:val="00E35FBC"/>
    <w:rsid w:val="00E37094"/>
    <w:rsid w:val="00E412A1"/>
    <w:rsid w:val="00E464B7"/>
    <w:rsid w:val="00E52045"/>
    <w:rsid w:val="00E52E17"/>
    <w:rsid w:val="00E5303F"/>
    <w:rsid w:val="00E54FEF"/>
    <w:rsid w:val="00E56D40"/>
    <w:rsid w:val="00E57F85"/>
    <w:rsid w:val="00E60048"/>
    <w:rsid w:val="00E617F0"/>
    <w:rsid w:val="00E62EA6"/>
    <w:rsid w:val="00E659BD"/>
    <w:rsid w:val="00E65FCE"/>
    <w:rsid w:val="00E702E8"/>
    <w:rsid w:val="00E713F8"/>
    <w:rsid w:val="00E75F44"/>
    <w:rsid w:val="00E81FA6"/>
    <w:rsid w:val="00E8626A"/>
    <w:rsid w:val="00E907E5"/>
    <w:rsid w:val="00E90AAB"/>
    <w:rsid w:val="00E936E5"/>
    <w:rsid w:val="00EA14AC"/>
    <w:rsid w:val="00EA4F84"/>
    <w:rsid w:val="00EA5043"/>
    <w:rsid w:val="00EA649E"/>
    <w:rsid w:val="00EA70B1"/>
    <w:rsid w:val="00EB0DD6"/>
    <w:rsid w:val="00EB1D60"/>
    <w:rsid w:val="00EB2DAB"/>
    <w:rsid w:val="00EB6254"/>
    <w:rsid w:val="00EB6904"/>
    <w:rsid w:val="00EB697C"/>
    <w:rsid w:val="00EB7046"/>
    <w:rsid w:val="00EC0A2A"/>
    <w:rsid w:val="00EC61C2"/>
    <w:rsid w:val="00EC7218"/>
    <w:rsid w:val="00ED26CB"/>
    <w:rsid w:val="00ED28DF"/>
    <w:rsid w:val="00ED3FCB"/>
    <w:rsid w:val="00ED4AC8"/>
    <w:rsid w:val="00ED68B4"/>
    <w:rsid w:val="00EE1DF4"/>
    <w:rsid w:val="00EE2A45"/>
    <w:rsid w:val="00EE4E77"/>
    <w:rsid w:val="00EE7425"/>
    <w:rsid w:val="00EF0B89"/>
    <w:rsid w:val="00EF2EDA"/>
    <w:rsid w:val="00EF46B5"/>
    <w:rsid w:val="00EF7468"/>
    <w:rsid w:val="00F14A62"/>
    <w:rsid w:val="00F14E89"/>
    <w:rsid w:val="00F166D2"/>
    <w:rsid w:val="00F16A1D"/>
    <w:rsid w:val="00F16D53"/>
    <w:rsid w:val="00F2069D"/>
    <w:rsid w:val="00F20CC4"/>
    <w:rsid w:val="00F22965"/>
    <w:rsid w:val="00F22B97"/>
    <w:rsid w:val="00F26DE3"/>
    <w:rsid w:val="00F3093B"/>
    <w:rsid w:val="00F30B86"/>
    <w:rsid w:val="00F3125F"/>
    <w:rsid w:val="00F31F1F"/>
    <w:rsid w:val="00F33886"/>
    <w:rsid w:val="00F3548E"/>
    <w:rsid w:val="00F362BA"/>
    <w:rsid w:val="00F37774"/>
    <w:rsid w:val="00F37FCA"/>
    <w:rsid w:val="00F41D52"/>
    <w:rsid w:val="00F42155"/>
    <w:rsid w:val="00F42D57"/>
    <w:rsid w:val="00F4379B"/>
    <w:rsid w:val="00F468C0"/>
    <w:rsid w:val="00F47854"/>
    <w:rsid w:val="00F54C26"/>
    <w:rsid w:val="00F554D7"/>
    <w:rsid w:val="00F5651F"/>
    <w:rsid w:val="00F572E0"/>
    <w:rsid w:val="00F60FF1"/>
    <w:rsid w:val="00F70753"/>
    <w:rsid w:val="00F71277"/>
    <w:rsid w:val="00F75641"/>
    <w:rsid w:val="00F81A74"/>
    <w:rsid w:val="00F81CFE"/>
    <w:rsid w:val="00F82746"/>
    <w:rsid w:val="00F8354D"/>
    <w:rsid w:val="00F83C77"/>
    <w:rsid w:val="00F84D27"/>
    <w:rsid w:val="00F86656"/>
    <w:rsid w:val="00F86919"/>
    <w:rsid w:val="00F900FB"/>
    <w:rsid w:val="00F92AA9"/>
    <w:rsid w:val="00F938C0"/>
    <w:rsid w:val="00F95928"/>
    <w:rsid w:val="00F9667F"/>
    <w:rsid w:val="00F9695E"/>
    <w:rsid w:val="00F97358"/>
    <w:rsid w:val="00F97B4B"/>
    <w:rsid w:val="00FA0375"/>
    <w:rsid w:val="00FA7939"/>
    <w:rsid w:val="00FB0596"/>
    <w:rsid w:val="00FB0DFD"/>
    <w:rsid w:val="00FB15E1"/>
    <w:rsid w:val="00FB2734"/>
    <w:rsid w:val="00FB45D4"/>
    <w:rsid w:val="00FB7D38"/>
    <w:rsid w:val="00FC0AD8"/>
    <w:rsid w:val="00FC15E2"/>
    <w:rsid w:val="00FC1986"/>
    <w:rsid w:val="00FC45D6"/>
    <w:rsid w:val="00FC7C33"/>
    <w:rsid w:val="00FD2894"/>
    <w:rsid w:val="00FD3974"/>
    <w:rsid w:val="00FD4AA6"/>
    <w:rsid w:val="00FD52D4"/>
    <w:rsid w:val="00FD5A73"/>
    <w:rsid w:val="00FD62DF"/>
    <w:rsid w:val="00FD65F0"/>
    <w:rsid w:val="00FE027A"/>
    <w:rsid w:val="00FE034B"/>
    <w:rsid w:val="00FE087E"/>
    <w:rsid w:val="00FE0F32"/>
    <w:rsid w:val="00FE1783"/>
    <w:rsid w:val="00FE2F0D"/>
    <w:rsid w:val="00FE4310"/>
    <w:rsid w:val="00FE5113"/>
    <w:rsid w:val="00FF03C8"/>
    <w:rsid w:val="00FF0BC1"/>
    <w:rsid w:val="00FF1289"/>
    <w:rsid w:val="00FF3574"/>
    <w:rsid w:val="00FF373F"/>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F1272"/>
  <w15:docId w15:val="{5B016E30-B87C-4EA4-924F-624AD057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713"/>
    <w:rPr>
      <w:sz w:val="24"/>
      <w:szCs w:val="24"/>
    </w:rPr>
  </w:style>
  <w:style w:type="paragraph" w:styleId="Heading1">
    <w:name w:val="heading 1"/>
    <w:basedOn w:val="Normal"/>
    <w:next w:val="Normal"/>
    <w:link w:val="Heading1Char"/>
    <w:uiPriority w:val="99"/>
    <w:qFormat/>
    <w:rsid w:val="00F938C0"/>
    <w:pPr>
      <w:keepNext/>
      <w:jc w:val="center"/>
      <w:outlineLvl w:val="0"/>
    </w:pPr>
    <w:rPr>
      <w:b/>
    </w:rPr>
  </w:style>
  <w:style w:type="paragraph" w:styleId="Heading2">
    <w:name w:val="heading 2"/>
    <w:basedOn w:val="Normal"/>
    <w:next w:val="Normal"/>
    <w:link w:val="Heading2Char"/>
    <w:uiPriority w:val="99"/>
    <w:qFormat/>
    <w:rsid w:val="00F938C0"/>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15CF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F938C0"/>
    <w:rPr>
      <w:rFonts w:ascii="Tahoma" w:hAnsi="Tahoma" w:cs="Tahoma"/>
      <w:sz w:val="16"/>
      <w:szCs w:val="16"/>
    </w:rPr>
  </w:style>
  <w:style w:type="character" w:customStyle="1" w:styleId="BalloonTextChar">
    <w:name w:val="Balloon Text Char"/>
    <w:basedOn w:val="DefaultParagraphFont"/>
    <w:link w:val="BalloonText"/>
    <w:uiPriority w:val="99"/>
    <w:semiHidden/>
    <w:rsid w:val="00C15CFE"/>
    <w:rPr>
      <w:sz w:val="0"/>
      <w:szCs w:val="0"/>
    </w:rPr>
  </w:style>
  <w:style w:type="paragraph" w:styleId="BodyTextIndent">
    <w:name w:val="Body Text Indent"/>
    <w:basedOn w:val="Normal"/>
    <w:link w:val="BodyTextIndentChar"/>
    <w:uiPriority w:val="99"/>
    <w:rsid w:val="00F938C0"/>
    <w:pPr>
      <w:ind w:left="720" w:hanging="360"/>
    </w:pPr>
  </w:style>
  <w:style w:type="character" w:customStyle="1" w:styleId="BodyTextIndentChar">
    <w:name w:val="Body Text Indent Char"/>
    <w:basedOn w:val="DefaultParagraphFont"/>
    <w:link w:val="BodyTextIndent"/>
    <w:uiPriority w:val="99"/>
    <w:semiHidden/>
    <w:rsid w:val="00C15CFE"/>
    <w:rPr>
      <w:sz w:val="24"/>
      <w:szCs w:val="24"/>
    </w:rPr>
  </w:style>
  <w:style w:type="paragraph" w:styleId="Footer">
    <w:name w:val="footer"/>
    <w:basedOn w:val="Normal"/>
    <w:link w:val="FooterChar"/>
    <w:uiPriority w:val="99"/>
    <w:rsid w:val="00F938C0"/>
    <w:pPr>
      <w:tabs>
        <w:tab w:val="center" w:pos="4320"/>
        <w:tab w:val="right" w:pos="8640"/>
      </w:tabs>
    </w:pPr>
  </w:style>
  <w:style w:type="character" w:customStyle="1" w:styleId="FooterChar">
    <w:name w:val="Footer Char"/>
    <w:basedOn w:val="DefaultParagraphFont"/>
    <w:link w:val="Footer"/>
    <w:uiPriority w:val="99"/>
    <w:rsid w:val="00C15CFE"/>
    <w:rPr>
      <w:sz w:val="24"/>
      <w:szCs w:val="24"/>
    </w:rPr>
  </w:style>
  <w:style w:type="character" w:styleId="PageNumber">
    <w:name w:val="page number"/>
    <w:basedOn w:val="DefaultParagraphFont"/>
    <w:uiPriority w:val="99"/>
    <w:rsid w:val="00F938C0"/>
    <w:rPr>
      <w:rFonts w:cs="Times New Roman"/>
    </w:rPr>
  </w:style>
  <w:style w:type="paragraph" w:styleId="Header">
    <w:name w:val="header"/>
    <w:basedOn w:val="Normal"/>
    <w:link w:val="HeaderChar"/>
    <w:uiPriority w:val="99"/>
    <w:rsid w:val="00F938C0"/>
    <w:pPr>
      <w:tabs>
        <w:tab w:val="center" w:pos="4320"/>
        <w:tab w:val="right" w:pos="8640"/>
      </w:tabs>
    </w:pPr>
  </w:style>
  <w:style w:type="character" w:customStyle="1" w:styleId="HeaderChar">
    <w:name w:val="Header Char"/>
    <w:basedOn w:val="DefaultParagraphFont"/>
    <w:link w:val="Header"/>
    <w:uiPriority w:val="99"/>
    <w:semiHidden/>
    <w:rsid w:val="00C15CFE"/>
    <w:rPr>
      <w:sz w:val="24"/>
      <w:szCs w:val="24"/>
    </w:rPr>
  </w:style>
  <w:style w:type="paragraph" w:styleId="ListParagraph">
    <w:name w:val="List Paragraph"/>
    <w:basedOn w:val="Normal"/>
    <w:uiPriority w:val="34"/>
    <w:qFormat/>
    <w:rsid w:val="00F938C0"/>
    <w:pPr>
      <w:ind w:left="720"/>
    </w:pPr>
  </w:style>
  <w:style w:type="paragraph" w:styleId="BodyTextIndent2">
    <w:name w:val="Body Text Indent 2"/>
    <w:basedOn w:val="Normal"/>
    <w:link w:val="BodyTextIndent2Char"/>
    <w:uiPriority w:val="99"/>
    <w:rsid w:val="00810872"/>
    <w:pPr>
      <w:spacing w:after="120" w:line="480" w:lineRule="auto"/>
      <w:ind w:left="360"/>
    </w:pPr>
  </w:style>
  <w:style w:type="character" w:customStyle="1" w:styleId="BodyTextIndent2Char">
    <w:name w:val="Body Text Indent 2 Char"/>
    <w:basedOn w:val="DefaultParagraphFont"/>
    <w:link w:val="BodyTextIndent2"/>
    <w:uiPriority w:val="99"/>
    <w:locked/>
    <w:rsid w:val="00810872"/>
    <w:rPr>
      <w:rFonts w:cs="Times New Roman"/>
      <w:sz w:val="24"/>
      <w:szCs w:val="24"/>
    </w:rPr>
  </w:style>
  <w:style w:type="table" w:styleId="TableGrid">
    <w:name w:val="Table Grid"/>
    <w:basedOn w:val="TableNormal"/>
    <w:rsid w:val="00EF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57CCE"/>
    <w:rPr>
      <w:sz w:val="24"/>
      <w:szCs w:val="24"/>
    </w:rPr>
  </w:style>
  <w:style w:type="paragraph" w:styleId="E-mailSignature">
    <w:name w:val="E-mail Signature"/>
    <w:basedOn w:val="Normal"/>
    <w:link w:val="E-mailSignatureChar"/>
    <w:uiPriority w:val="99"/>
    <w:semiHidden/>
    <w:unhideWhenUsed/>
    <w:rsid w:val="008E4769"/>
  </w:style>
  <w:style w:type="character" w:customStyle="1" w:styleId="E-mailSignatureChar">
    <w:name w:val="E-mail Signature Char"/>
    <w:basedOn w:val="DefaultParagraphFont"/>
    <w:link w:val="E-mailSignature"/>
    <w:uiPriority w:val="99"/>
    <w:semiHidden/>
    <w:rsid w:val="008E4769"/>
    <w:rPr>
      <w:sz w:val="24"/>
      <w:szCs w:val="24"/>
    </w:rPr>
  </w:style>
  <w:style w:type="paragraph" w:styleId="NormalWeb">
    <w:name w:val="Normal (Web)"/>
    <w:basedOn w:val="Normal"/>
    <w:uiPriority w:val="99"/>
    <w:semiHidden/>
    <w:unhideWhenUsed/>
    <w:rsid w:val="00B91AAA"/>
  </w:style>
  <w:style w:type="character" w:styleId="Hyperlink">
    <w:name w:val="Hyperlink"/>
    <w:basedOn w:val="DefaultParagraphFont"/>
    <w:uiPriority w:val="99"/>
    <w:unhideWhenUsed/>
    <w:rsid w:val="00562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2122">
      <w:bodyDiv w:val="1"/>
      <w:marLeft w:val="0"/>
      <w:marRight w:val="0"/>
      <w:marTop w:val="0"/>
      <w:marBottom w:val="0"/>
      <w:divBdr>
        <w:top w:val="none" w:sz="0" w:space="0" w:color="auto"/>
        <w:left w:val="none" w:sz="0" w:space="0" w:color="auto"/>
        <w:bottom w:val="none" w:sz="0" w:space="0" w:color="auto"/>
        <w:right w:val="none" w:sz="0" w:space="0" w:color="auto"/>
      </w:divBdr>
      <w:divsChild>
        <w:div w:id="951933034">
          <w:marLeft w:val="0"/>
          <w:marRight w:val="0"/>
          <w:marTop w:val="0"/>
          <w:marBottom w:val="0"/>
          <w:divBdr>
            <w:top w:val="none" w:sz="0" w:space="0" w:color="auto"/>
            <w:left w:val="none" w:sz="0" w:space="0" w:color="auto"/>
            <w:bottom w:val="none" w:sz="0" w:space="0" w:color="auto"/>
            <w:right w:val="none" w:sz="0" w:space="0" w:color="auto"/>
          </w:divBdr>
        </w:div>
      </w:divsChild>
    </w:div>
    <w:div w:id="327372679">
      <w:bodyDiv w:val="1"/>
      <w:marLeft w:val="0"/>
      <w:marRight w:val="0"/>
      <w:marTop w:val="0"/>
      <w:marBottom w:val="0"/>
      <w:divBdr>
        <w:top w:val="none" w:sz="0" w:space="0" w:color="auto"/>
        <w:left w:val="none" w:sz="0" w:space="0" w:color="auto"/>
        <w:bottom w:val="none" w:sz="0" w:space="0" w:color="auto"/>
        <w:right w:val="none" w:sz="0" w:space="0" w:color="auto"/>
      </w:divBdr>
      <w:divsChild>
        <w:div w:id="938870716">
          <w:marLeft w:val="0"/>
          <w:marRight w:val="0"/>
          <w:marTop w:val="0"/>
          <w:marBottom w:val="0"/>
          <w:divBdr>
            <w:top w:val="none" w:sz="0" w:space="0" w:color="auto"/>
            <w:left w:val="none" w:sz="0" w:space="0" w:color="auto"/>
            <w:bottom w:val="none" w:sz="0" w:space="0" w:color="auto"/>
            <w:right w:val="none" w:sz="0" w:space="0" w:color="auto"/>
          </w:divBdr>
        </w:div>
        <w:div w:id="1415855289">
          <w:marLeft w:val="0"/>
          <w:marRight w:val="0"/>
          <w:marTop w:val="0"/>
          <w:marBottom w:val="0"/>
          <w:divBdr>
            <w:top w:val="none" w:sz="0" w:space="0" w:color="auto"/>
            <w:left w:val="none" w:sz="0" w:space="0" w:color="auto"/>
            <w:bottom w:val="none" w:sz="0" w:space="0" w:color="auto"/>
            <w:right w:val="none" w:sz="0" w:space="0" w:color="auto"/>
          </w:divBdr>
        </w:div>
        <w:div w:id="1284534264">
          <w:marLeft w:val="0"/>
          <w:marRight w:val="0"/>
          <w:marTop w:val="0"/>
          <w:marBottom w:val="0"/>
          <w:divBdr>
            <w:top w:val="none" w:sz="0" w:space="0" w:color="auto"/>
            <w:left w:val="none" w:sz="0" w:space="0" w:color="auto"/>
            <w:bottom w:val="none" w:sz="0" w:space="0" w:color="auto"/>
            <w:right w:val="none" w:sz="0" w:space="0" w:color="auto"/>
          </w:divBdr>
          <w:divsChild>
            <w:div w:id="729157573">
              <w:marLeft w:val="0"/>
              <w:marRight w:val="0"/>
              <w:marTop w:val="0"/>
              <w:marBottom w:val="0"/>
              <w:divBdr>
                <w:top w:val="none" w:sz="0" w:space="0" w:color="auto"/>
                <w:left w:val="none" w:sz="0" w:space="0" w:color="auto"/>
                <w:bottom w:val="none" w:sz="0" w:space="0" w:color="auto"/>
                <w:right w:val="none" w:sz="0" w:space="0" w:color="auto"/>
              </w:divBdr>
            </w:div>
            <w:div w:id="2048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254">
      <w:bodyDiv w:val="1"/>
      <w:marLeft w:val="0"/>
      <w:marRight w:val="0"/>
      <w:marTop w:val="0"/>
      <w:marBottom w:val="0"/>
      <w:divBdr>
        <w:top w:val="none" w:sz="0" w:space="0" w:color="auto"/>
        <w:left w:val="none" w:sz="0" w:space="0" w:color="auto"/>
        <w:bottom w:val="none" w:sz="0" w:space="0" w:color="auto"/>
        <w:right w:val="none" w:sz="0" w:space="0" w:color="auto"/>
      </w:divBdr>
    </w:div>
    <w:div w:id="466750987">
      <w:bodyDiv w:val="1"/>
      <w:marLeft w:val="0"/>
      <w:marRight w:val="0"/>
      <w:marTop w:val="0"/>
      <w:marBottom w:val="0"/>
      <w:divBdr>
        <w:top w:val="none" w:sz="0" w:space="0" w:color="auto"/>
        <w:left w:val="none" w:sz="0" w:space="0" w:color="auto"/>
        <w:bottom w:val="none" w:sz="0" w:space="0" w:color="auto"/>
        <w:right w:val="none" w:sz="0" w:space="0" w:color="auto"/>
      </w:divBdr>
    </w:div>
    <w:div w:id="478957054">
      <w:bodyDiv w:val="1"/>
      <w:marLeft w:val="0"/>
      <w:marRight w:val="0"/>
      <w:marTop w:val="0"/>
      <w:marBottom w:val="0"/>
      <w:divBdr>
        <w:top w:val="none" w:sz="0" w:space="0" w:color="auto"/>
        <w:left w:val="none" w:sz="0" w:space="0" w:color="auto"/>
        <w:bottom w:val="none" w:sz="0" w:space="0" w:color="auto"/>
        <w:right w:val="none" w:sz="0" w:space="0" w:color="auto"/>
      </w:divBdr>
    </w:div>
    <w:div w:id="496842612">
      <w:bodyDiv w:val="1"/>
      <w:marLeft w:val="0"/>
      <w:marRight w:val="0"/>
      <w:marTop w:val="0"/>
      <w:marBottom w:val="0"/>
      <w:divBdr>
        <w:top w:val="none" w:sz="0" w:space="0" w:color="auto"/>
        <w:left w:val="none" w:sz="0" w:space="0" w:color="auto"/>
        <w:bottom w:val="none" w:sz="0" w:space="0" w:color="auto"/>
        <w:right w:val="none" w:sz="0" w:space="0" w:color="auto"/>
      </w:divBdr>
      <w:divsChild>
        <w:div w:id="112022371">
          <w:marLeft w:val="0"/>
          <w:marRight w:val="0"/>
          <w:marTop w:val="0"/>
          <w:marBottom w:val="0"/>
          <w:divBdr>
            <w:top w:val="none" w:sz="0" w:space="0" w:color="auto"/>
            <w:left w:val="none" w:sz="0" w:space="0" w:color="auto"/>
            <w:bottom w:val="none" w:sz="0" w:space="0" w:color="auto"/>
            <w:right w:val="none" w:sz="0" w:space="0" w:color="auto"/>
          </w:divBdr>
        </w:div>
      </w:divsChild>
    </w:div>
    <w:div w:id="675421189">
      <w:bodyDiv w:val="1"/>
      <w:marLeft w:val="0"/>
      <w:marRight w:val="0"/>
      <w:marTop w:val="0"/>
      <w:marBottom w:val="0"/>
      <w:divBdr>
        <w:top w:val="none" w:sz="0" w:space="0" w:color="auto"/>
        <w:left w:val="none" w:sz="0" w:space="0" w:color="auto"/>
        <w:bottom w:val="none" w:sz="0" w:space="0" w:color="auto"/>
        <w:right w:val="none" w:sz="0" w:space="0" w:color="auto"/>
      </w:divBdr>
    </w:div>
    <w:div w:id="722412573">
      <w:bodyDiv w:val="1"/>
      <w:marLeft w:val="0"/>
      <w:marRight w:val="0"/>
      <w:marTop w:val="0"/>
      <w:marBottom w:val="0"/>
      <w:divBdr>
        <w:top w:val="none" w:sz="0" w:space="0" w:color="auto"/>
        <w:left w:val="none" w:sz="0" w:space="0" w:color="auto"/>
        <w:bottom w:val="none" w:sz="0" w:space="0" w:color="auto"/>
        <w:right w:val="none" w:sz="0" w:space="0" w:color="auto"/>
      </w:divBdr>
    </w:div>
    <w:div w:id="853762356">
      <w:bodyDiv w:val="1"/>
      <w:marLeft w:val="0"/>
      <w:marRight w:val="0"/>
      <w:marTop w:val="0"/>
      <w:marBottom w:val="0"/>
      <w:divBdr>
        <w:top w:val="none" w:sz="0" w:space="0" w:color="auto"/>
        <w:left w:val="none" w:sz="0" w:space="0" w:color="auto"/>
        <w:bottom w:val="none" w:sz="0" w:space="0" w:color="auto"/>
        <w:right w:val="none" w:sz="0" w:space="0" w:color="auto"/>
      </w:divBdr>
      <w:divsChild>
        <w:div w:id="1654212220">
          <w:marLeft w:val="0"/>
          <w:marRight w:val="0"/>
          <w:marTop w:val="0"/>
          <w:marBottom w:val="0"/>
          <w:divBdr>
            <w:top w:val="none" w:sz="0" w:space="0" w:color="auto"/>
            <w:left w:val="none" w:sz="0" w:space="0" w:color="auto"/>
            <w:bottom w:val="none" w:sz="0" w:space="0" w:color="auto"/>
            <w:right w:val="none" w:sz="0" w:space="0" w:color="auto"/>
          </w:divBdr>
          <w:divsChild>
            <w:div w:id="1324896763">
              <w:marLeft w:val="0"/>
              <w:marRight w:val="0"/>
              <w:marTop w:val="0"/>
              <w:marBottom w:val="0"/>
              <w:divBdr>
                <w:top w:val="none" w:sz="0" w:space="0" w:color="auto"/>
                <w:left w:val="none" w:sz="0" w:space="0" w:color="auto"/>
                <w:bottom w:val="none" w:sz="0" w:space="0" w:color="auto"/>
                <w:right w:val="none" w:sz="0" w:space="0" w:color="auto"/>
              </w:divBdr>
            </w:div>
            <w:div w:id="479999306">
              <w:marLeft w:val="0"/>
              <w:marRight w:val="0"/>
              <w:marTop w:val="0"/>
              <w:marBottom w:val="0"/>
              <w:divBdr>
                <w:top w:val="none" w:sz="0" w:space="0" w:color="auto"/>
                <w:left w:val="none" w:sz="0" w:space="0" w:color="auto"/>
                <w:bottom w:val="none" w:sz="0" w:space="0" w:color="auto"/>
                <w:right w:val="none" w:sz="0" w:space="0" w:color="auto"/>
              </w:divBdr>
            </w:div>
            <w:div w:id="1928273170">
              <w:marLeft w:val="0"/>
              <w:marRight w:val="0"/>
              <w:marTop w:val="0"/>
              <w:marBottom w:val="0"/>
              <w:divBdr>
                <w:top w:val="none" w:sz="0" w:space="0" w:color="auto"/>
                <w:left w:val="none" w:sz="0" w:space="0" w:color="auto"/>
                <w:bottom w:val="none" w:sz="0" w:space="0" w:color="auto"/>
                <w:right w:val="none" w:sz="0" w:space="0" w:color="auto"/>
              </w:divBdr>
            </w:div>
            <w:div w:id="1555435319">
              <w:marLeft w:val="0"/>
              <w:marRight w:val="0"/>
              <w:marTop w:val="0"/>
              <w:marBottom w:val="0"/>
              <w:divBdr>
                <w:top w:val="none" w:sz="0" w:space="0" w:color="auto"/>
                <w:left w:val="none" w:sz="0" w:space="0" w:color="auto"/>
                <w:bottom w:val="none" w:sz="0" w:space="0" w:color="auto"/>
                <w:right w:val="none" w:sz="0" w:space="0" w:color="auto"/>
              </w:divBdr>
            </w:div>
            <w:div w:id="958141410">
              <w:marLeft w:val="0"/>
              <w:marRight w:val="0"/>
              <w:marTop w:val="0"/>
              <w:marBottom w:val="0"/>
              <w:divBdr>
                <w:top w:val="none" w:sz="0" w:space="0" w:color="auto"/>
                <w:left w:val="none" w:sz="0" w:space="0" w:color="auto"/>
                <w:bottom w:val="none" w:sz="0" w:space="0" w:color="auto"/>
                <w:right w:val="none" w:sz="0" w:space="0" w:color="auto"/>
              </w:divBdr>
            </w:div>
            <w:div w:id="1477726386">
              <w:marLeft w:val="0"/>
              <w:marRight w:val="0"/>
              <w:marTop w:val="0"/>
              <w:marBottom w:val="0"/>
              <w:divBdr>
                <w:top w:val="none" w:sz="0" w:space="0" w:color="auto"/>
                <w:left w:val="none" w:sz="0" w:space="0" w:color="auto"/>
                <w:bottom w:val="none" w:sz="0" w:space="0" w:color="auto"/>
                <w:right w:val="none" w:sz="0" w:space="0" w:color="auto"/>
              </w:divBdr>
            </w:div>
            <w:div w:id="1753889257">
              <w:marLeft w:val="0"/>
              <w:marRight w:val="0"/>
              <w:marTop w:val="0"/>
              <w:marBottom w:val="0"/>
              <w:divBdr>
                <w:top w:val="none" w:sz="0" w:space="0" w:color="auto"/>
                <w:left w:val="none" w:sz="0" w:space="0" w:color="auto"/>
                <w:bottom w:val="none" w:sz="0" w:space="0" w:color="auto"/>
                <w:right w:val="none" w:sz="0" w:space="0" w:color="auto"/>
              </w:divBdr>
            </w:div>
            <w:div w:id="771517110">
              <w:marLeft w:val="0"/>
              <w:marRight w:val="0"/>
              <w:marTop w:val="0"/>
              <w:marBottom w:val="0"/>
              <w:divBdr>
                <w:top w:val="none" w:sz="0" w:space="0" w:color="auto"/>
                <w:left w:val="none" w:sz="0" w:space="0" w:color="auto"/>
                <w:bottom w:val="none" w:sz="0" w:space="0" w:color="auto"/>
                <w:right w:val="none" w:sz="0" w:space="0" w:color="auto"/>
              </w:divBdr>
            </w:div>
            <w:div w:id="1793673848">
              <w:marLeft w:val="0"/>
              <w:marRight w:val="0"/>
              <w:marTop w:val="0"/>
              <w:marBottom w:val="0"/>
              <w:divBdr>
                <w:top w:val="none" w:sz="0" w:space="0" w:color="auto"/>
                <w:left w:val="none" w:sz="0" w:space="0" w:color="auto"/>
                <w:bottom w:val="none" w:sz="0" w:space="0" w:color="auto"/>
                <w:right w:val="none" w:sz="0" w:space="0" w:color="auto"/>
              </w:divBdr>
            </w:div>
            <w:div w:id="1982806824">
              <w:marLeft w:val="0"/>
              <w:marRight w:val="0"/>
              <w:marTop w:val="0"/>
              <w:marBottom w:val="0"/>
              <w:divBdr>
                <w:top w:val="none" w:sz="0" w:space="0" w:color="auto"/>
                <w:left w:val="none" w:sz="0" w:space="0" w:color="auto"/>
                <w:bottom w:val="none" w:sz="0" w:space="0" w:color="auto"/>
                <w:right w:val="none" w:sz="0" w:space="0" w:color="auto"/>
              </w:divBdr>
            </w:div>
            <w:div w:id="1978680163">
              <w:marLeft w:val="0"/>
              <w:marRight w:val="0"/>
              <w:marTop w:val="0"/>
              <w:marBottom w:val="0"/>
              <w:divBdr>
                <w:top w:val="none" w:sz="0" w:space="0" w:color="auto"/>
                <w:left w:val="none" w:sz="0" w:space="0" w:color="auto"/>
                <w:bottom w:val="none" w:sz="0" w:space="0" w:color="auto"/>
                <w:right w:val="none" w:sz="0" w:space="0" w:color="auto"/>
              </w:divBdr>
            </w:div>
            <w:div w:id="1286886226">
              <w:marLeft w:val="0"/>
              <w:marRight w:val="0"/>
              <w:marTop w:val="0"/>
              <w:marBottom w:val="0"/>
              <w:divBdr>
                <w:top w:val="none" w:sz="0" w:space="0" w:color="auto"/>
                <w:left w:val="none" w:sz="0" w:space="0" w:color="auto"/>
                <w:bottom w:val="none" w:sz="0" w:space="0" w:color="auto"/>
                <w:right w:val="none" w:sz="0" w:space="0" w:color="auto"/>
              </w:divBdr>
            </w:div>
            <w:div w:id="101649355">
              <w:marLeft w:val="0"/>
              <w:marRight w:val="0"/>
              <w:marTop w:val="0"/>
              <w:marBottom w:val="0"/>
              <w:divBdr>
                <w:top w:val="none" w:sz="0" w:space="0" w:color="auto"/>
                <w:left w:val="none" w:sz="0" w:space="0" w:color="auto"/>
                <w:bottom w:val="none" w:sz="0" w:space="0" w:color="auto"/>
                <w:right w:val="none" w:sz="0" w:space="0" w:color="auto"/>
              </w:divBdr>
            </w:div>
            <w:div w:id="2043747329">
              <w:marLeft w:val="0"/>
              <w:marRight w:val="0"/>
              <w:marTop w:val="0"/>
              <w:marBottom w:val="0"/>
              <w:divBdr>
                <w:top w:val="none" w:sz="0" w:space="0" w:color="auto"/>
                <w:left w:val="none" w:sz="0" w:space="0" w:color="auto"/>
                <w:bottom w:val="none" w:sz="0" w:space="0" w:color="auto"/>
                <w:right w:val="none" w:sz="0" w:space="0" w:color="auto"/>
              </w:divBdr>
            </w:div>
            <w:div w:id="1919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757">
      <w:bodyDiv w:val="1"/>
      <w:marLeft w:val="0"/>
      <w:marRight w:val="0"/>
      <w:marTop w:val="0"/>
      <w:marBottom w:val="0"/>
      <w:divBdr>
        <w:top w:val="none" w:sz="0" w:space="0" w:color="auto"/>
        <w:left w:val="none" w:sz="0" w:space="0" w:color="auto"/>
        <w:bottom w:val="none" w:sz="0" w:space="0" w:color="auto"/>
        <w:right w:val="none" w:sz="0" w:space="0" w:color="auto"/>
      </w:divBdr>
    </w:div>
    <w:div w:id="1027022999">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36628165">
      <w:bodyDiv w:val="1"/>
      <w:marLeft w:val="0"/>
      <w:marRight w:val="0"/>
      <w:marTop w:val="0"/>
      <w:marBottom w:val="0"/>
      <w:divBdr>
        <w:top w:val="none" w:sz="0" w:space="0" w:color="auto"/>
        <w:left w:val="none" w:sz="0" w:space="0" w:color="auto"/>
        <w:bottom w:val="none" w:sz="0" w:space="0" w:color="auto"/>
        <w:right w:val="none" w:sz="0" w:space="0" w:color="auto"/>
      </w:divBdr>
    </w:div>
    <w:div w:id="1323126032">
      <w:bodyDiv w:val="1"/>
      <w:marLeft w:val="0"/>
      <w:marRight w:val="0"/>
      <w:marTop w:val="0"/>
      <w:marBottom w:val="0"/>
      <w:divBdr>
        <w:top w:val="none" w:sz="0" w:space="0" w:color="auto"/>
        <w:left w:val="none" w:sz="0" w:space="0" w:color="auto"/>
        <w:bottom w:val="none" w:sz="0" w:space="0" w:color="auto"/>
        <w:right w:val="none" w:sz="0" w:space="0" w:color="auto"/>
      </w:divBdr>
      <w:divsChild>
        <w:div w:id="1496458985">
          <w:marLeft w:val="0"/>
          <w:marRight w:val="0"/>
          <w:marTop w:val="0"/>
          <w:marBottom w:val="0"/>
          <w:divBdr>
            <w:top w:val="none" w:sz="0" w:space="0" w:color="auto"/>
            <w:left w:val="none" w:sz="0" w:space="0" w:color="auto"/>
            <w:bottom w:val="none" w:sz="0" w:space="0" w:color="auto"/>
            <w:right w:val="none" w:sz="0" w:space="0" w:color="auto"/>
          </w:divBdr>
          <w:divsChild>
            <w:div w:id="430398623">
              <w:marLeft w:val="0"/>
              <w:marRight w:val="0"/>
              <w:marTop w:val="0"/>
              <w:marBottom w:val="0"/>
              <w:divBdr>
                <w:top w:val="none" w:sz="0" w:space="0" w:color="auto"/>
                <w:left w:val="none" w:sz="0" w:space="0" w:color="auto"/>
                <w:bottom w:val="none" w:sz="0" w:space="0" w:color="auto"/>
                <w:right w:val="none" w:sz="0" w:space="0" w:color="auto"/>
              </w:divBdr>
              <w:divsChild>
                <w:div w:id="1833596036">
                  <w:marLeft w:val="0"/>
                  <w:marRight w:val="0"/>
                  <w:marTop w:val="0"/>
                  <w:marBottom w:val="0"/>
                  <w:divBdr>
                    <w:top w:val="none" w:sz="0" w:space="0" w:color="auto"/>
                    <w:left w:val="none" w:sz="0" w:space="0" w:color="auto"/>
                    <w:bottom w:val="none" w:sz="0" w:space="0" w:color="auto"/>
                    <w:right w:val="none" w:sz="0" w:space="0" w:color="auto"/>
                  </w:divBdr>
                </w:div>
                <w:div w:id="674499490">
                  <w:marLeft w:val="0"/>
                  <w:marRight w:val="0"/>
                  <w:marTop w:val="0"/>
                  <w:marBottom w:val="0"/>
                  <w:divBdr>
                    <w:top w:val="none" w:sz="0" w:space="0" w:color="auto"/>
                    <w:left w:val="none" w:sz="0" w:space="0" w:color="auto"/>
                    <w:bottom w:val="none" w:sz="0" w:space="0" w:color="auto"/>
                    <w:right w:val="none" w:sz="0" w:space="0" w:color="auto"/>
                  </w:divBdr>
                </w:div>
                <w:div w:id="1653414230">
                  <w:marLeft w:val="0"/>
                  <w:marRight w:val="0"/>
                  <w:marTop w:val="0"/>
                  <w:marBottom w:val="0"/>
                  <w:divBdr>
                    <w:top w:val="none" w:sz="0" w:space="0" w:color="auto"/>
                    <w:left w:val="none" w:sz="0" w:space="0" w:color="auto"/>
                    <w:bottom w:val="none" w:sz="0" w:space="0" w:color="auto"/>
                    <w:right w:val="none" w:sz="0" w:space="0" w:color="auto"/>
                  </w:divBdr>
                </w:div>
                <w:div w:id="2053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900">
      <w:bodyDiv w:val="1"/>
      <w:marLeft w:val="0"/>
      <w:marRight w:val="0"/>
      <w:marTop w:val="0"/>
      <w:marBottom w:val="0"/>
      <w:divBdr>
        <w:top w:val="none" w:sz="0" w:space="0" w:color="auto"/>
        <w:left w:val="none" w:sz="0" w:space="0" w:color="auto"/>
        <w:bottom w:val="none" w:sz="0" w:space="0" w:color="auto"/>
        <w:right w:val="none" w:sz="0" w:space="0" w:color="auto"/>
      </w:divBdr>
    </w:div>
    <w:div w:id="1389694601">
      <w:bodyDiv w:val="1"/>
      <w:marLeft w:val="0"/>
      <w:marRight w:val="0"/>
      <w:marTop w:val="0"/>
      <w:marBottom w:val="0"/>
      <w:divBdr>
        <w:top w:val="none" w:sz="0" w:space="0" w:color="auto"/>
        <w:left w:val="none" w:sz="0" w:space="0" w:color="auto"/>
        <w:bottom w:val="none" w:sz="0" w:space="0" w:color="auto"/>
        <w:right w:val="none" w:sz="0" w:space="0" w:color="auto"/>
      </w:divBdr>
      <w:divsChild>
        <w:div w:id="2046978145">
          <w:marLeft w:val="0"/>
          <w:marRight w:val="0"/>
          <w:marTop w:val="0"/>
          <w:marBottom w:val="0"/>
          <w:divBdr>
            <w:top w:val="none" w:sz="0" w:space="0" w:color="auto"/>
            <w:left w:val="none" w:sz="0" w:space="0" w:color="auto"/>
            <w:bottom w:val="none" w:sz="0" w:space="0" w:color="auto"/>
            <w:right w:val="none" w:sz="0" w:space="0" w:color="auto"/>
          </w:divBdr>
          <w:divsChild>
            <w:div w:id="1077827938">
              <w:marLeft w:val="0"/>
              <w:marRight w:val="0"/>
              <w:marTop w:val="0"/>
              <w:marBottom w:val="0"/>
              <w:divBdr>
                <w:top w:val="none" w:sz="0" w:space="0" w:color="auto"/>
                <w:left w:val="none" w:sz="0" w:space="0" w:color="auto"/>
                <w:bottom w:val="none" w:sz="0" w:space="0" w:color="auto"/>
                <w:right w:val="none" w:sz="0" w:space="0" w:color="auto"/>
              </w:divBdr>
            </w:div>
            <w:div w:id="861474671">
              <w:marLeft w:val="0"/>
              <w:marRight w:val="0"/>
              <w:marTop w:val="0"/>
              <w:marBottom w:val="0"/>
              <w:divBdr>
                <w:top w:val="none" w:sz="0" w:space="0" w:color="auto"/>
                <w:left w:val="none" w:sz="0" w:space="0" w:color="auto"/>
                <w:bottom w:val="none" w:sz="0" w:space="0" w:color="auto"/>
                <w:right w:val="none" w:sz="0" w:space="0" w:color="auto"/>
              </w:divBdr>
            </w:div>
            <w:div w:id="478500912">
              <w:marLeft w:val="0"/>
              <w:marRight w:val="0"/>
              <w:marTop w:val="0"/>
              <w:marBottom w:val="0"/>
              <w:divBdr>
                <w:top w:val="none" w:sz="0" w:space="0" w:color="auto"/>
                <w:left w:val="none" w:sz="0" w:space="0" w:color="auto"/>
                <w:bottom w:val="none" w:sz="0" w:space="0" w:color="auto"/>
                <w:right w:val="none" w:sz="0" w:space="0" w:color="auto"/>
              </w:divBdr>
            </w:div>
            <w:div w:id="1409890117">
              <w:marLeft w:val="0"/>
              <w:marRight w:val="0"/>
              <w:marTop w:val="0"/>
              <w:marBottom w:val="0"/>
              <w:divBdr>
                <w:top w:val="none" w:sz="0" w:space="0" w:color="auto"/>
                <w:left w:val="none" w:sz="0" w:space="0" w:color="auto"/>
                <w:bottom w:val="none" w:sz="0" w:space="0" w:color="auto"/>
                <w:right w:val="none" w:sz="0" w:space="0" w:color="auto"/>
              </w:divBdr>
            </w:div>
            <w:div w:id="1955676466">
              <w:marLeft w:val="0"/>
              <w:marRight w:val="0"/>
              <w:marTop w:val="0"/>
              <w:marBottom w:val="0"/>
              <w:divBdr>
                <w:top w:val="none" w:sz="0" w:space="0" w:color="auto"/>
                <w:left w:val="none" w:sz="0" w:space="0" w:color="auto"/>
                <w:bottom w:val="none" w:sz="0" w:space="0" w:color="auto"/>
                <w:right w:val="none" w:sz="0" w:space="0" w:color="auto"/>
              </w:divBdr>
            </w:div>
            <w:div w:id="619603505">
              <w:marLeft w:val="0"/>
              <w:marRight w:val="0"/>
              <w:marTop w:val="0"/>
              <w:marBottom w:val="0"/>
              <w:divBdr>
                <w:top w:val="none" w:sz="0" w:space="0" w:color="auto"/>
                <w:left w:val="none" w:sz="0" w:space="0" w:color="auto"/>
                <w:bottom w:val="none" w:sz="0" w:space="0" w:color="auto"/>
                <w:right w:val="none" w:sz="0" w:space="0" w:color="auto"/>
              </w:divBdr>
            </w:div>
          </w:divsChild>
        </w:div>
        <w:div w:id="2112774443">
          <w:marLeft w:val="0"/>
          <w:marRight w:val="0"/>
          <w:marTop w:val="0"/>
          <w:marBottom w:val="0"/>
          <w:divBdr>
            <w:top w:val="none" w:sz="0" w:space="0" w:color="auto"/>
            <w:left w:val="none" w:sz="0" w:space="0" w:color="auto"/>
            <w:bottom w:val="none" w:sz="0" w:space="0" w:color="auto"/>
            <w:right w:val="none" w:sz="0" w:space="0" w:color="auto"/>
          </w:divBdr>
        </w:div>
      </w:divsChild>
    </w:div>
    <w:div w:id="1435057322">
      <w:bodyDiv w:val="1"/>
      <w:marLeft w:val="0"/>
      <w:marRight w:val="0"/>
      <w:marTop w:val="0"/>
      <w:marBottom w:val="0"/>
      <w:divBdr>
        <w:top w:val="none" w:sz="0" w:space="0" w:color="auto"/>
        <w:left w:val="none" w:sz="0" w:space="0" w:color="auto"/>
        <w:bottom w:val="none" w:sz="0" w:space="0" w:color="auto"/>
        <w:right w:val="none" w:sz="0" w:space="0" w:color="auto"/>
      </w:divBdr>
    </w:div>
    <w:div w:id="1509247779">
      <w:bodyDiv w:val="1"/>
      <w:marLeft w:val="0"/>
      <w:marRight w:val="0"/>
      <w:marTop w:val="0"/>
      <w:marBottom w:val="0"/>
      <w:divBdr>
        <w:top w:val="none" w:sz="0" w:space="0" w:color="auto"/>
        <w:left w:val="none" w:sz="0" w:space="0" w:color="auto"/>
        <w:bottom w:val="none" w:sz="0" w:space="0" w:color="auto"/>
        <w:right w:val="none" w:sz="0" w:space="0" w:color="auto"/>
      </w:divBdr>
    </w:div>
    <w:div w:id="1571383037">
      <w:bodyDiv w:val="1"/>
      <w:marLeft w:val="0"/>
      <w:marRight w:val="0"/>
      <w:marTop w:val="0"/>
      <w:marBottom w:val="0"/>
      <w:divBdr>
        <w:top w:val="none" w:sz="0" w:space="0" w:color="auto"/>
        <w:left w:val="none" w:sz="0" w:space="0" w:color="auto"/>
        <w:bottom w:val="none" w:sz="0" w:space="0" w:color="auto"/>
        <w:right w:val="none" w:sz="0" w:space="0" w:color="auto"/>
      </w:divBdr>
    </w:div>
    <w:div w:id="1603491746">
      <w:bodyDiv w:val="1"/>
      <w:marLeft w:val="0"/>
      <w:marRight w:val="0"/>
      <w:marTop w:val="0"/>
      <w:marBottom w:val="0"/>
      <w:divBdr>
        <w:top w:val="none" w:sz="0" w:space="0" w:color="auto"/>
        <w:left w:val="none" w:sz="0" w:space="0" w:color="auto"/>
        <w:bottom w:val="none" w:sz="0" w:space="0" w:color="auto"/>
        <w:right w:val="none" w:sz="0" w:space="0" w:color="auto"/>
      </w:divBdr>
    </w:div>
    <w:div w:id="1675299155">
      <w:bodyDiv w:val="1"/>
      <w:marLeft w:val="0"/>
      <w:marRight w:val="0"/>
      <w:marTop w:val="0"/>
      <w:marBottom w:val="0"/>
      <w:divBdr>
        <w:top w:val="none" w:sz="0" w:space="0" w:color="auto"/>
        <w:left w:val="none" w:sz="0" w:space="0" w:color="auto"/>
        <w:bottom w:val="none" w:sz="0" w:space="0" w:color="auto"/>
        <w:right w:val="none" w:sz="0" w:space="0" w:color="auto"/>
      </w:divBdr>
    </w:div>
    <w:div w:id="1796562823">
      <w:bodyDiv w:val="1"/>
      <w:marLeft w:val="0"/>
      <w:marRight w:val="0"/>
      <w:marTop w:val="0"/>
      <w:marBottom w:val="0"/>
      <w:divBdr>
        <w:top w:val="none" w:sz="0" w:space="0" w:color="auto"/>
        <w:left w:val="none" w:sz="0" w:space="0" w:color="auto"/>
        <w:bottom w:val="none" w:sz="0" w:space="0" w:color="auto"/>
        <w:right w:val="none" w:sz="0" w:space="0" w:color="auto"/>
      </w:divBdr>
    </w:div>
    <w:div w:id="1904946663">
      <w:bodyDiv w:val="1"/>
      <w:marLeft w:val="0"/>
      <w:marRight w:val="0"/>
      <w:marTop w:val="0"/>
      <w:marBottom w:val="0"/>
      <w:divBdr>
        <w:top w:val="none" w:sz="0" w:space="0" w:color="auto"/>
        <w:left w:val="none" w:sz="0" w:space="0" w:color="auto"/>
        <w:bottom w:val="none" w:sz="0" w:space="0" w:color="auto"/>
        <w:right w:val="none" w:sz="0" w:space="0" w:color="auto"/>
      </w:divBdr>
    </w:div>
    <w:div w:id="1950311210">
      <w:bodyDiv w:val="1"/>
      <w:marLeft w:val="0"/>
      <w:marRight w:val="0"/>
      <w:marTop w:val="0"/>
      <w:marBottom w:val="0"/>
      <w:divBdr>
        <w:top w:val="none" w:sz="0" w:space="0" w:color="auto"/>
        <w:left w:val="none" w:sz="0" w:space="0" w:color="auto"/>
        <w:bottom w:val="none" w:sz="0" w:space="0" w:color="auto"/>
        <w:right w:val="none" w:sz="0" w:space="0" w:color="auto"/>
      </w:divBdr>
    </w:div>
    <w:div w:id="1998025246">
      <w:bodyDiv w:val="1"/>
      <w:marLeft w:val="0"/>
      <w:marRight w:val="0"/>
      <w:marTop w:val="0"/>
      <w:marBottom w:val="0"/>
      <w:divBdr>
        <w:top w:val="none" w:sz="0" w:space="0" w:color="auto"/>
        <w:left w:val="none" w:sz="0" w:space="0" w:color="auto"/>
        <w:bottom w:val="none" w:sz="0" w:space="0" w:color="auto"/>
        <w:right w:val="none" w:sz="0" w:space="0" w:color="auto"/>
      </w:divBdr>
      <w:divsChild>
        <w:div w:id="1453786512">
          <w:marLeft w:val="0"/>
          <w:marRight w:val="0"/>
          <w:marTop w:val="0"/>
          <w:marBottom w:val="0"/>
          <w:divBdr>
            <w:top w:val="none" w:sz="0" w:space="0" w:color="auto"/>
            <w:left w:val="none" w:sz="0" w:space="0" w:color="auto"/>
            <w:bottom w:val="none" w:sz="0" w:space="0" w:color="auto"/>
            <w:right w:val="none" w:sz="0" w:space="0" w:color="auto"/>
          </w:divBdr>
          <w:divsChild>
            <w:div w:id="130251443">
              <w:marLeft w:val="0"/>
              <w:marRight w:val="0"/>
              <w:marTop w:val="0"/>
              <w:marBottom w:val="0"/>
              <w:divBdr>
                <w:top w:val="none" w:sz="0" w:space="0" w:color="auto"/>
                <w:left w:val="none" w:sz="0" w:space="0" w:color="auto"/>
                <w:bottom w:val="none" w:sz="0" w:space="0" w:color="auto"/>
                <w:right w:val="none" w:sz="0" w:space="0" w:color="auto"/>
              </w:divBdr>
              <w:divsChild>
                <w:div w:id="1430153744">
                  <w:marLeft w:val="0"/>
                  <w:marRight w:val="0"/>
                  <w:marTop w:val="0"/>
                  <w:marBottom w:val="0"/>
                  <w:divBdr>
                    <w:top w:val="none" w:sz="0" w:space="0" w:color="auto"/>
                    <w:left w:val="none" w:sz="0" w:space="0" w:color="auto"/>
                    <w:bottom w:val="none" w:sz="0" w:space="0" w:color="auto"/>
                    <w:right w:val="none" w:sz="0" w:space="0" w:color="auto"/>
                  </w:divBdr>
                  <w:divsChild>
                    <w:div w:id="1849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881">
      <w:bodyDiv w:val="1"/>
      <w:marLeft w:val="0"/>
      <w:marRight w:val="0"/>
      <w:marTop w:val="0"/>
      <w:marBottom w:val="0"/>
      <w:divBdr>
        <w:top w:val="none" w:sz="0" w:space="0" w:color="auto"/>
        <w:left w:val="none" w:sz="0" w:space="0" w:color="auto"/>
        <w:bottom w:val="none" w:sz="0" w:space="0" w:color="auto"/>
        <w:right w:val="none" w:sz="0" w:space="0" w:color="auto"/>
      </w:divBdr>
      <w:divsChild>
        <w:div w:id="1125585854">
          <w:marLeft w:val="0"/>
          <w:marRight w:val="0"/>
          <w:marTop w:val="0"/>
          <w:marBottom w:val="0"/>
          <w:divBdr>
            <w:top w:val="none" w:sz="0" w:space="0" w:color="auto"/>
            <w:left w:val="none" w:sz="0" w:space="0" w:color="auto"/>
            <w:bottom w:val="none" w:sz="0" w:space="0" w:color="auto"/>
            <w:right w:val="none" w:sz="0" w:space="0" w:color="auto"/>
          </w:divBdr>
          <w:divsChild>
            <w:div w:id="354189065">
              <w:marLeft w:val="0"/>
              <w:marRight w:val="0"/>
              <w:marTop w:val="0"/>
              <w:marBottom w:val="0"/>
              <w:divBdr>
                <w:top w:val="none" w:sz="0" w:space="0" w:color="auto"/>
                <w:left w:val="none" w:sz="0" w:space="0" w:color="auto"/>
                <w:bottom w:val="none" w:sz="0" w:space="0" w:color="auto"/>
                <w:right w:val="none" w:sz="0" w:space="0" w:color="auto"/>
              </w:divBdr>
            </w:div>
            <w:div w:id="979654761">
              <w:marLeft w:val="0"/>
              <w:marRight w:val="0"/>
              <w:marTop w:val="0"/>
              <w:marBottom w:val="0"/>
              <w:divBdr>
                <w:top w:val="none" w:sz="0" w:space="0" w:color="auto"/>
                <w:left w:val="none" w:sz="0" w:space="0" w:color="auto"/>
                <w:bottom w:val="none" w:sz="0" w:space="0" w:color="auto"/>
                <w:right w:val="none" w:sz="0" w:space="0" w:color="auto"/>
              </w:divBdr>
            </w:div>
            <w:div w:id="1657609565">
              <w:marLeft w:val="0"/>
              <w:marRight w:val="0"/>
              <w:marTop w:val="0"/>
              <w:marBottom w:val="0"/>
              <w:divBdr>
                <w:top w:val="none" w:sz="0" w:space="0" w:color="auto"/>
                <w:left w:val="none" w:sz="0" w:space="0" w:color="auto"/>
                <w:bottom w:val="none" w:sz="0" w:space="0" w:color="auto"/>
                <w:right w:val="none" w:sz="0" w:space="0" w:color="auto"/>
              </w:divBdr>
            </w:div>
            <w:div w:id="213740776">
              <w:marLeft w:val="0"/>
              <w:marRight w:val="0"/>
              <w:marTop w:val="0"/>
              <w:marBottom w:val="0"/>
              <w:divBdr>
                <w:top w:val="none" w:sz="0" w:space="0" w:color="auto"/>
                <w:left w:val="none" w:sz="0" w:space="0" w:color="auto"/>
                <w:bottom w:val="none" w:sz="0" w:space="0" w:color="auto"/>
                <w:right w:val="none" w:sz="0" w:space="0" w:color="auto"/>
              </w:divBdr>
            </w:div>
            <w:div w:id="482964151">
              <w:marLeft w:val="0"/>
              <w:marRight w:val="0"/>
              <w:marTop w:val="0"/>
              <w:marBottom w:val="0"/>
              <w:divBdr>
                <w:top w:val="none" w:sz="0" w:space="0" w:color="auto"/>
                <w:left w:val="none" w:sz="0" w:space="0" w:color="auto"/>
                <w:bottom w:val="none" w:sz="0" w:space="0" w:color="auto"/>
                <w:right w:val="none" w:sz="0" w:space="0" w:color="auto"/>
              </w:divBdr>
            </w:div>
            <w:div w:id="142897814">
              <w:marLeft w:val="0"/>
              <w:marRight w:val="0"/>
              <w:marTop w:val="0"/>
              <w:marBottom w:val="0"/>
              <w:divBdr>
                <w:top w:val="none" w:sz="0" w:space="0" w:color="auto"/>
                <w:left w:val="none" w:sz="0" w:space="0" w:color="auto"/>
                <w:bottom w:val="none" w:sz="0" w:space="0" w:color="auto"/>
                <w:right w:val="none" w:sz="0" w:space="0" w:color="auto"/>
              </w:divBdr>
            </w:div>
            <w:div w:id="121775871">
              <w:marLeft w:val="0"/>
              <w:marRight w:val="0"/>
              <w:marTop w:val="0"/>
              <w:marBottom w:val="0"/>
              <w:divBdr>
                <w:top w:val="none" w:sz="0" w:space="0" w:color="auto"/>
                <w:left w:val="none" w:sz="0" w:space="0" w:color="auto"/>
                <w:bottom w:val="none" w:sz="0" w:space="0" w:color="auto"/>
                <w:right w:val="none" w:sz="0" w:space="0" w:color="auto"/>
              </w:divBdr>
            </w:div>
            <w:div w:id="592324493">
              <w:marLeft w:val="0"/>
              <w:marRight w:val="0"/>
              <w:marTop w:val="0"/>
              <w:marBottom w:val="0"/>
              <w:divBdr>
                <w:top w:val="none" w:sz="0" w:space="0" w:color="auto"/>
                <w:left w:val="none" w:sz="0" w:space="0" w:color="auto"/>
                <w:bottom w:val="none" w:sz="0" w:space="0" w:color="auto"/>
                <w:right w:val="none" w:sz="0" w:space="0" w:color="auto"/>
              </w:divBdr>
            </w:div>
            <w:div w:id="1600138003">
              <w:marLeft w:val="0"/>
              <w:marRight w:val="0"/>
              <w:marTop w:val="0"/>
              <w:marBottom w:val="0"/>
              <w:divBdr>
                <w:top w:val="none" w:sz="0" w:space="0" w:color="auto"/>
                <w:left w:val="none" w:sz="0" w:space="0" w:color="auto"/>
                <w:bottom w:val="none" w:sz="0" w:space="0" w:color="auto"/>
                <w:right w:val="none" w:sz="0" w:space="0" w:color="auto"/>
              </w:divBdr>
            </w:div>
            <w:div w:id="31006499">
              <w:marLeft w:val="0"/>
              <w:marRight w:val="0"/>
              <w:marTop w:val="0"/>
              <w:marBottom w:val="0"/>
              <w:divBdr>
                <w:top w:val="none" w:sz="0" w:space="0" w:color="auto"/>
                <w:left w:val="none" w:sz="0" w:space="0" w:color="auto"/>
                <w:bottom w:val="none" w:sz="0" w:space="0" w:color="auto"/>
                <w:right w:val="none" w:sz="0" w:space="0" w:color="auto"/>
              </w:divBdr>
            </w:div>
            <w:div w:id="373384734">
              <w:marLeft w:val="0"/>
              <w:marRight w:val="0"/>
              <w:marTop w:val="0"/>
              <w:marBottom w:val="0"/>
              <w:divBdr>
                <w:top w:val="none" w:sz="0" w:space="0" w:color="auto"/>
                <w:left w:val="none" w:sz="0" w:space="0" w:color="auto"/>
                <w:bottom w:val="none" w:sz="0" w:space="0" w:color="auto"/>
                <w:right w:val="none" w:sz="0" w:space="0" w:color="auto"/>
              </w:divBdr>
            </w:div>
            <w:div w:id="1067068007">
              <w:marLeft w:val="0"/>
              <w:marRight w:val="0"/>
              <w:marTop w:val="0"/>
              <w:marBottom w:val="0"/>
              <w:divBdr>
                <w:top w:val="none" w:sz="0" w:space="0" w:color="auto"/>
                <w:left w:val="none" w:sz="0" w:space="0" w:color="auto"/>
                <w:bottom w:val="none" w:sz="0" w:space="0" w:color="auto"/>
                <w:right w:val="none" w:sz="0" w:space="0" w:color="auto"/>
              </w:divBdr>
            </w:div>
            <w:div w:id="1194878323">
              <w:marLeft w:val="0"/>
              <w:marRight w:val="0"/>
              <w:marTop w:val="0"/>
              <w:marBottom w:val="0"/>
              <w:divBdr>
                <w:top w:val="none" w:sz="0" w:space="0" w:color="auto"/>
                <w:left w:val="none" w:sz="0" w:space="0" w:color="auto"/>
                <w:bottom w:val="none" w:sz="0" w:space="0" w:color="auto"/>
                <w:right w:val="none" w:sz="0" w:space="0" w:color="auto"/>
              </w:divBdr>
            </w:div>
            <w:div w:id="217133547">
              <w:marLeft w:val="0"/>
              <w:marRight w:val="0"/>
              <w:marTop w:val="0"/>
              <w:marBottom w:val="0"/>
              <w:divBdr>
                <w:top w:val="none" w:sz="0" w:space="0" w:color="auto"/>
                <w:left w:val="none" w:sz="0" w:space="0" w:color="auto"/>
                <w:bottom w:val="none" w:sz="0" w:space="0" w:color="auto"/>
                <w:right w:val="none" w:sz="0" w:space="0" w:color="auto"/>
              </w:divBdr>
            </w:div>
            <w:div w:id="344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lley_sara@sac.edu" TargetMode="External"/><Relationship Id="rId4" Type="http://schemas.openxmlformats.org/officeDocument/2006/relationships/settings" Target="settings.xml"/><Relationship Id="rId9" Type="http://schemas.openxmlformats.org/officeDocument/2006/relationships/image" Target="http://www.clpccd.cc.ca.us/lpc/whathere/ags/agslogo.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801E-761F-4BCB-88BB-A605130F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Alpha Gamma Sigma, INC</vt:lpstr>
    </vt:vector>
  </TitlesOfParts>
  <Company>Santa Monica College</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INC</dc:title>
  <dc:creator>Santa Monica College</dc:creator>
  <cp:lastModifiedBy>TERRY GREEN</cp:lastModifiedBy>
  <cp:revision>2</cp:revision>
  <cp:lastPrinted>2019-12-04T06:39:00Z</cp:lastPrinted>
  <dcterms:created xsi:type="dcterms:W3CDTF">2020-12-15T04:14:00Z</dcterms:created>
  <dcterms:modified xsi:type="dcterms:W3CDTF">2020-12-15T04:14:00Z</dcterms:modified>
</cp:coreProperties>
</file>